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575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650543" cy="113585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543" cy="113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1"/>
        <w:spacing w:line="420" w:lineRule="exact"/>
        <w:ind w:right="0"/>
        <w:jc w:val="left"/>
      </w:pPr>
      <w:r>
        <w:rPr/>
        <w:t>2017</w:t>
      </w:r>
      <w:r>
        <w:rPr>
          <w:spacing w:val="-1"/>
        </w:rPr>
        <w:t> </w:t>
      </w:r>
      <w:r>
        <w:rPr/>
        <w:t>Annual</w:t>
      </w:r>
      <w:r>
        <w:rPr>
          <w:spacing w:val="-2"/>
        </w:rPr>
        <w:t> </w:t>
      </w:r>
      <w:r>
        <w:rPr>
          <w:spacing w:val="-4"/>
        </w:rPr>
        <w:t>Report</w:t>
      </w:r>
      <w:r>
        <w:rPr/>
      </w:r>
    </w:p>
    <w:p>
      <w:pPr>
        <w:spacing w:line="240" w:lineRule="auto" w:before="7"/>
        <w:rPr>
          <w:rFonts w:ascii="Tw Cen MT Condensed" w:hAnsi="Tw Cen MT Condensed" w:cs="Tw Cen MT Condensed" w:eastAsia="Tw Cen MT Condensed"/>
          <w:sz w:val="22"/>
          <w:szCs w:val="22"/>
        </w:rPr>
      </w:pPr>
    </w:p>
    <w:p>
      <w:pPr>
        <w:spacing w:line="200" w:lineRule="atLeast"/>
        <w:ind w:left="511" w:right="0" w:firstLine="0"/>
        <w:rPr>
          <w:rFonts w:ascii="Tw Cen MT Condensed" w:hAnsi="Tw Cen MT Condensed" w:cs="Tw Cen MT Condensed" w:eastAsia="Tw Cen MT Condensed"/>
          <w:sz w:val="20"/>
          <w:szCs w:val="20"/>
        </w:rPr>
      </w:pPr>
      <w:r>
        <w:rPr>
          <w:rFonts w:ascii="Tw Cen MT Condensed" w:hAnsi="Tw Cen MT Condensed" w:cs="Tw Cen MT Condensed" w:eastAsia="Tw Cen MT Condensed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0.95pt;height:57.6pt;mso-position-horizontal-relative:char;mso-position-vertical-relative:line" type="#_x0000_t202" filled="true" fillcolor="#005853" stroked="false">
            <v:textbox inset="0,0,0,0">
              <w:txbxContent>
                <w:p>
                  <w:pPr>
                    <w:spacing w:line="769" w:lineRule="exact" w:before="0"/>
                    <w:ind w:left="115" w:right="0" w:firstLine="0"/>
                    <w:jc w:val="left"/>
                    <w:rPr>
                      <w:rFonts w:ascii="Tw Cen MT Condensed" w:hAnsi="Tw Cen MT Condensed" w:cs="Tw Cen MT Condensed" w:eastAsia="Tw Cen MT Condensed"/>
                      <w:sz w:val="72"/>
                      <w:szCs w:val="72"/>
                    </w:rPr>
                  </w:pPr>
                  <w:r>
                    <w:rPr>
                      <w:rFonts w:ascii="Tw Cen MT Condensed"/>
                      <w:color w:val="FFFFFF"/>
                      <w:sz w:val="72"/>
                    </w:rPr>
                    <w:t>Maine</w:t>
                  </w:r>
                  <w:r>
                    <w:rPr>
                      <w:rFonts w:ascii="Tw Cen MT Condensed"/>
                      <w:color w:val="FFFFFF"/>
                      <w:spacing w:val="-5"/>
                      <w:sz w:val="72"/>
                    </w:rPr>
                    <w:t> </w:t>
                  </w:r>
                  <w:r>
                    <w:rPr>
                      <w:rFonts w:ascii="Tw Cen MT Condensed"/>
                      <w:color w:val="FFFFFF"/>
                      <w:spacing w:val="-3"/>
                      <w:sz w:val="72"/>
                    </w:rPr>
                    <w:t>Apprenticeship</w:t>
                  </w:r>
                  <w:r>
                    <w:rPr>
                      <w:rFonts w:ascii="Tw Cen MT Condensed"/>
                      <w:color w:val="FFFFFF"/>
                      <w:spacing w:val="-9"/>
                      <w:sz w:val="72"/>
                    </w:rPr>
                    <w:t> </w:t>
                  </w:r>
                  <w:r>
                    <w:rPr>
                      <w:rFonts w:ascii="Tw Cen MT Condensed"/>
                      <w:color w:val="FFFFFF"/>
                      <w:spacing w:val="-7"/>
                      <w:sz w:val="72"/>
                    </w:rPr>
                    <w:t>P</w:t>
                  </w:r>
                  <w:r>
                    <w:rPr>
                      <w:rFonts w:ascii="Tw Cen MT Condensed"/>
                      <w:color w:val="FFFFFF"/>
                      <w:spacing w:val="-8"/>
                      <w:sz w:val="72"/>
                    </w:rPr>
                    <w:t>r</w:t>
                  </w:r>
                  <w:r>
                    <w:rPr>
                      <w:rFonts w:ascii="Tw Cen MT Condensed"/>
                      <w:color w:val="FFFFFF"/>
                      <w:spacing w:val="-7"/>
                      <w:sz w:val="72"/>
                    </w:rPr>
                    <w:t>ogr</w:t>
                  </w:r>
                  <w:r>
                    <w:rPr>
                      <w:rFonts w:ascii="Tw Cen MT Condensed"/>
                      <w:color w:val="FFFFFF"/>
                      <w:spacing w:val="-8"/>
                      <w:sz w:val="72"/>
                    </w:rPr>
                    <w:t>am</w:t>
                  </w:r>
                  <w:r>
                    <w:rPr>
                      <w:rFonts w:ascii="Tw Cen MT Condensed"/>
                      <w:sz w:val="7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w Cen MT Condensed" w:hAnsi="Tw Cen MT Condensed" w:cs="Tw Cen MT Condensed" w:eastAsia="Tw Cen MT Condensed"/>
          <w:sz w:val="20"/>
          <w:szCs w:val="20"/>
        </w:rPr>
      </w:r>
    </w:p>
    <w:p>
      <w:pPr>
        <w:spacing w:line="240" w:lineRule="auto" w:before="0"/>
        <w:rPr>
          <w:rFonts w:ascii="Tw Cen MT Condensed" w:hAnsi="Tw Cen MT Condensed" w:cs="Tw Cen MT Condensed" w:eastAsia="Tw Cen MT Condensed"/>
          <w:sz w:val="20"/>
          <w:szCs w:val="20"/>
        </w:rPr>
      </w:pPr>
    </w:p>
    <w:p>
      <w:pPr>
        <w:spacing w:line="240" w:lineRule="auto" w:before="0"/>
        <w:rPr>
          <w:rFonts w:ascii="Tw Cen MT Condensed" w:hAnsi="Tw Cen MT Condensed" w:cs="Tw Cen MT Condensed" w:eastAsia="Tw Cen MT Condensed"/>
          <w:sz w:val="20"/>
          <w:szCs w:val="20"/>
        </w:rPr>
      </w:pPr>
    </w:p>
    <w:p>
      <w:pPr>
        <w:spacing w:line="240" w:lineRule="auto" w:before="8"/>
        <w:rPr>
          <w:rFonts w:ascii="Tw Cen MT Condensed" w:hAnsi="Tw Cen MT Condensed" w:cs="Tw Cen MT Condensed" w:eastAsia="Tw Cen MT Condensed"/>
          <w:sz w:val="19"/>
          <w:szCs w:val="19"/>
        </w:rPr>
      </w:pPr>
    </w:p>
    <w:p>
      <w:pPr>
        <w:spacing w:before="79"/>
        <w:ind w:left="540" w:right="0" w:firstLine="0"/>
        <w:jc w:val="left"/>
        <w:rPr>
          <w:rFonts w:ascii="Tw Cen MT Condensed" w:hAnsi="Tw Cen MT Condensed" w:cs="Tw Cen MT Condensed" w:eastAsia="Tw Cen MT Condensed"/>
          <w:sz w:val="40"/>
          <w:szCs w:val="40"/>
        </w:rPr>
      </w:pPr>
      <w:r>
        <w:rPr>
          <w:rFonts w:ascii="Tw Cen MT Condensed"/>
          <w:spacing w:val="-1"/>
          <w:sz w:val="40"/>
        </w:rPr>
        <w:t>Submitted</w:t>
      </w:r>
      <w:r>
        <w:rPr>
          <w:rFonts w:ascii="Tw Cen MT Condensed"/>
          <w:spacing w:val="-2"/>
          <w:sz w:val="40"/>
        </w:rPr>
        <w:t> </w:t>
      </w:r>
      <w:r>
        <w:rPr>
          <w:rFonts w:ascii="Tw Cen MT Condensed"/>
          <w:spacing w:val="-4"/>
          <w:sz w:val="40"/>
        </w:rPr>
        <w:t>by</w:t>
      </w:r>
    </w:p>
    <w:p>
      <w:pPr>
        <w:spacing w:before="0"/>
        <w:ind w:left="540" w:right="5442" w:firstLine="0"/>
        <w:jc w:val="left"/>
        <w:rPr>
          <w:rFonts w:ascii="Tw Cen MT Condensed" w:hAnsi="Tw Cen MT Condensed" w:cs="Tw Cen MT Condensed" w:eastAsia="Tw Cen MT Condensed"/>
          <w:sz w:val="40"/>
          <w:szCs w:val="40"/>
        </w:rPr>
      </w:pPr>
      <w:r>
        <w:rPr>
          <w:rFonts w:ascii="Tw Cen MT Condensed"/>
          <w:spacing w:val="-1"/>
          <w:sz w:val="40"/>
        </w:rPr>
        <w:t>Maine</w:t>
      </w:r>
      <w:r>
        <w:rPr>
          <w:rFonts w:ascii="Tw Cen MT Condensed"/>
          <w:sz w:val="40"/>
        </w:rPr>
        <w:t> </w:t>
      </w:r>
      <w:r>
        <w:rPr>
          <w:rFonts w:ascii="Tw Cen MT Condensed"/>
          <w:spacing w:val="-2"/>
          <w:sz w:val="40"/>
        </w:rPr>
        <w:t>Department</w:t>
      </w:r>
      <w:r>
        <w:rPr>
          <w:rFonts w:ascii="Tw Cen MT Condensed"/>
          <w:spacing w:val="-1"/>
          <w:sz w:val="40"/>
        </w:rPr>
        <w:t> of</w:t>
      </w:r>
      <w:r>
        <w:rPr>
          <w:rFonts w:ascii="Tw Cen MT Condensed"/>
          <w:spacing w:val="30"/>
          <w:sz w:val="40"/>
        </w:rPr>
        <w:t> </w:t>
      </w:r>
      <w:r>
        <w:rPr>
          <w:rFonts w:ascii="Tw Cen MT Condensed"/>
          <w:spacing w:val="-1"/>
          <w:sz w:val="40"/>
        </w:rPr>
        <w:t>Labor</w:t>
      </w:r>
      <w:r>
        <w:rPr>
          <w:rFonts w:ascii="Tw Cen MT Condensed"/>
          <w:spacing w:val="28"/>
          <w:sz w:val="40"/>
        </w:rPr>
        <w:t> </w:t>
      </w:r>
      <w:r>
        <w:rPr>
          <w:rFonts w:ascii="Tw Cen MT Condensed"/>
          <w:spacing w:val="-3"/>
          <w:sz w:val="40"/>
        </w:rPr>
        <w:t>Bureau</w:t>
      </w:r>
      <w:r>
        <w:rPr>
          <w:rFonts w:ascii="Tw Cen MT Condensed"/>
          <w:sz w:val="40"/>
        </w:rPr>
        <w:t> </w:t>
      </w:r>
      <w:r>
        <w:rPr>
          <w:rFonts w:ascii="Tw Cen MT Condensed"/>
          <w:spacing w:val="-1"/>
          <w:sz w:val="40"/>
        </w:rPr>
        <w:t>of</w:t>
      </w:r>
      <w:r>
        <w:rPr>
          <w:rFonts w:ascii="Tw Cen MT Condensed"/>
          <w:spacing w:val="29"/>
          <w:sz w:val="40"/>
        </w:rPr>
        <w:t> </w:t>
      </w:r>
      <w:r>
        <w:rPr>
          <w:rFonts w:ascii="Tw Cen MT Condensed"/>
          <w:spacing w:val="-2"/>
          <w:sz w:val="40"/>
        </w:rPr>
        <w:t>Employment</w:t>
      </w:r>
      <w:r>
        <w:rPr>
          <w:rFonts w:ascii="Tw Cen MT Condensed"/>
          <w:spacing w:val="-1"/>
          <w:sz w:val="40"/>
        </w:rPr>
        <w:t> Services</w:t>
      </w:r>
    </w:p>
    <w:p>
      <w:pPr>
        <w:spacing w:line="240" w:lineRule="auto" w:before="0"/>
        <w:rPr>
          <w:rFonts w:ascii="Tw Cen MT Condensed" w:hAnsi="Tw Cen MT Condensed" w:cs="Tw Cen MT Condensed" w:eastAsia="Tw Cen MT Condensed"/>
          <w:sz w:val="40"/>
          <w:szCs w:val="40"/>
        </w:rPr>
      </w:pPr>
    </w:p>
    <w:p>
      <w:pPr>
        <w:spacing w:line="240" w:lineRule="auto" w:before="3"/>
        <w:rPr>
          <w:rFonts w:ascii="Tw Cen MT Condensed" w:hAnsi="Tw Cen MT Condensed" w:cs="Tw Cen MT Condensed" w:eastAsia="Tw Cen MT Condensed"/>
          <w:sz w:val="51"/>
          <w:szCs w:val="51"/>
        </w:rPr>
      </w:pPr>
    </w:p>
    <w:p>
      <w:pPr>
        <w:pStyle w:val="Heading2"/>
        <w:spacing w:line="240" w:lineRule="auto"/>
        <w:ind w:left="540" w:right="0"/>
        <w:jc w:val="left"/>
        <w:rPr>
          <w:b w:val="0"/>
          <w:bCs w:val="0"/>
        </w:rPr>
      </w:pPr>
      <w:r>
        <w:rPr>
          <w:spacing w:val="-1"/>
        </w:rPr>
        <w:t>March</w:t>
      </w:r>
      <w:r>
        <w:rPr>
          <w:spacing w:val="-12"/>
        </w:rPr>
        <w:t> </w:t>
      </w:r>
      <w:r>
        <w:rPr>
          <w:spacing w:val="-1"/>
        </w:rPr>
        <w:t>2018</w:t>
      </w:r>
      <w:r>
        <w:rPr>
          <w:b w:val="0"/>
        </w:rPr>
      </w: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10"/>
        <w:rPr>
          <w:rFonts w:ascii="Tw Cen MT" w:hAnsi="Tw Cen MT" w:cs="Tw Cen MT" w:eastAsia="Tw Cen MT"/>
          <w:b/>
          <w:bCs/>
          <w:sz w:val="29"/>
          <w:szCs w:val="29"/>
        </w:rPr>
      </w:pPr>
    </w:p>
    <w:p>
      <w:pPr>
        <w:spacing w:before="89"/>
        <w:ind w:left="1973" w:right="2056" w:firstLine="36"/>
        <w:jc w:val="left"/>
        <w:rPr>
          <w:rFonts w:ascii="Tw Cen MT" w:hAnsi="Tw Cen MT" w:cs="Tw Cen MT" w:eastAsia="Tw Cen MT"/>
          <w:sz w:val="16"/>
          <w:szCs w:val="16"/>
        </w:rPr>
      </w:pPr>
      <w:r>
        <w:rPr/>
        <w:pict>
          <v:shape style="position:absolute;margin-left:50.700001pt;margin-top:-7.569342pt;width:76.6pt;height:49.55pt;mso-position-horizontal-relative:page;mso-position-vertical-relative:paragraph;z-index:1048" type="#_x0000_t75" stroked="false">
            <v:imagedata r:id="rId6" o:title=""/>
          </v:shape>
        </w:pict>
      </w:r>
      <w:r>
        <w:rPr>
          <w:rFonts w:ascii="Tw Cen MT"/>
          <w:i/>
          <w:spacing w:val="-1"/>
          <w:sz w:val="16"/>
        </w:rPr>
        <w:t>The</w:t>
      </w:r>
      <w:r>
        <w:rPr>
          <w:rFonts w:ascii="Tw Cen MT"/>
          <w:i/>
          <w:sz w:val="16"/>
        </w:rPr>
        <w:t> </w:t>
      </w:r>
      <w:r>
        <w:rPr>
          <w:rFonts w:ascii="Tw Cen MT"/>
          <w:i/>
          <w:spacing w:val="-1"/>
          <w:sz w:val="16"/>
        </w:rPr>
        <w:t>Maine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Department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z w:val="16"/>
        </w:rPr>
        <w:t>of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Labor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provides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equal opportunity</w:t>
      </w:r>
      <w:r>
        <w:rPr>
          <w:rFonts w:ascii="Tw Cen MT"/>
          <w:i/>
          <w:spacing w:val="-3"/>
          <w:sz w:val="16"/>
        </w:rPr>
        <w:t> </w:t>
      </w:r>
      <w:r>
        <w:rPr>
          <w:rFonts w:ascii="Tw Cen MT"/>
          <w:i/>
          <w:sz w:val="16"/>
        </w:rPr>
        <w:t>in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employment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and</w:t>
      </w:r>
      <w:r>
        <w:rPr>
          <w:rFonts w:ascii="Tw Cen MT"/>
          <w:i/>
          <w:sz w:val="16"/>
        </w:rPr>
        <w:t> </w:t>
      </w:r>
      <w:r>
        <w:rPr>
          <w:rFonts w:ascii="Tw Cen MT"/>
          <w:i/>
          <w:spacing w:val="-1"/>
          <w:sz w:val="16"/>
        </w:rPr>
        <w:t>programs.</w:t>
      </w:r>
      <w:r>
        <w:rPr>
          <w:rFonts w:ascii="Tw Cen MT"/>
          <w:i/>
          <w:spacing w:val="41"/>
          <w:sz w:val="16"/>
        </w:rPr>
        <w:t> </w:t>
      </w:r>
      <w:r>
        <w:rPr>
          <w:rFonts w:ascii="Tw Cen MT"/>
          <w:i/>
          <w:spacing w:val="-1"/>
          <w:sz w:val="16"/>
        </w:rPr>
        <w:t>Auxiliary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aids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and</w:t>
      </w:r>
      <w:r>
        <w:rPr>
          <w:rFonts w:ascii="Tw Cen MT"/>
          <w:i/>
          <w:sz w:val="16"/>
        </w:rPr>
        <w:t> </w:t>
      </w:r>
      <w:r>
        <w:rPr>
          <w:rFonts w:ascii="Tw Cen MT"/>
          <w:i/>
          <w:spacing w:val="-1"/>
          <w:sz w:val="16"/>
        </w:rPr>
        <w:t>services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are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available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z w:val="16"/>
        </w:rPr>
        <w:t>to</w:t>
      </w:r>
      <w:r>
        <w:rPr>
          <w:rFonts w:ascii="Tw Cen MT"/>
          <w:i/>
          <w:spacing w:val="-1"/>
          <w:sz w:val="16"/>
        </w:rPr>
        <w:t> individuals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with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disabilities</w:t>
      </w:r>
      <w:r>
        <w:rPr>
          <w:rFonts w:ascii="Tw Cen MT"/>
          <w:i/>
          <w:spacing w:val="-3"/>
          <w:sz w:val="16"/>
        </w:rPr>
        <w:t> </w:t>
      </w:r>
      <w:r>
        <w:rPr>
          <w:rFonts w:ascii="Tw Cen MT"/>
          <w:i/>
          <w:spacing w:val="-1"/>
          <w:sz w:val="16"/>
        </w:rPr>
        <w:t>upon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request.</w:t>
      </w:r>
      <w:r>
        <w:rPr>
          <w:rFonts w:ascii="Tw Cen MT"/>
          <w:sz w:val="16"/>
        </w:rPr>
      </w:r>
    </w:p>
    <w:p>
      <w:pPr>
        <w:spacing w:line="173" w:lineRule="exact" w:before="0"/>
        <w:ind w:left="1963" w:right="0" w:firstLine="0"/>
        <w:jc w:val="left"/>
        <w:rPr>
          <w:rFonts w:ascii="Tw Cen MT" w:hAnsi="Tw Cen MT" w:cs="Tw Cen MT" w:eastAsia="Tw Cen MT"/>
          <w:sz w:val="16"/>
          <w:szCs w:val="16"/>
        </w:rPr>
      </w:pPr>
      <w:r>
        <w:rPr>
          <w:rFonts w:ascii="Tw Cen MT"/>
          <w:i/>
          <w:spacing w:val="-1"/>
          <w:sz w:val="16"/>
        </w:rPr>
        <w:t>Programs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are</w:t>
      </w:r>
      <w:r>
        <w:rPr>
          <w:rFonts w:ascii="Tw Cen MT"/>
          <w:i/>
          <w:spacing w:val="-2"/>
          <w:sz w:val="16"/>
        </w:rPr>
        <w:t> provided</w:t>
      </w:r>
      <w:r>
        <w:rPr>
          <w:rFonts w:ascii="Tw Cen MT"/>
          <w:i/>
          <w:sz w:val="16"/>
        </w:rPr>
        <w:t> as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z w:val="16"/>
        </w:rPr>
        <w:t>a</w:t>
      </w:r>
      <w:r>
        <w:rPr>
          <w:rFonts w:ascii="Tw Cen MT"/>
          <w:i/>
          <w:spacing w:val="-3"/>
          <w:sz w:val="16"/>
        </w:rPr>
        <w:t> </w:t>
      </w:r>
      <w:r>
        <w:rPr>
          <w:rFonts w:ascii="Tw Cen MT"/>
          <w:i/>
          <w:spacing w:val="-1"/>
          <w:sz w:val="16"/>
        </w:rPr>
        <w:t>proud</w:t>
      </w:r>
      <w:r>
        <w:rPr>
          <w:rFonts w:ascii="Tw Cen MT"/>
          <w:i/>
          <w:sz w:val="16"/>
        </w:rPr>
        <w:t> </w:t>
      </w:r>
      <w:r>
        <w:rPr>
          <w:rFonts w:ascii="Tw Cen MT"/>
          <w:i/>
          <w:spacing w:val="-1"/>
          <w:sz w:val="16"/>
        </w:rPr>
        <w:t>partner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z w:val="16"/>
        </w:rPr>
        <w:t>of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the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American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Job</w:t>
      </w:r>
      <w:r>
        <w:rPr>
          <w:rFonts w:ascii="Tw Cen MT"/>
          <w:i/>
          <w:sz w:val="16"/>
        </w:rPr>
        <w:t> </w:t>
      </w:r>
      <w:r>
        <w:rPr>
          <w:rFonts w:ascii="Tw Cen MT"/>
          <w:i/>
          <w:spacing w:val="-1"/>
          <w:sz w:val="16"/>
        </w:rPr>
        <w:t>Center</w:t>
      </w:r>
      <w:r>
        <w:rPr>
          <w:rFonts w:ascii="Tw Cen MT"/>
          <w:i/>
          <w:spacing w:val="-2"/>
          <w:sz w:val="16"/>
        </w:rPr>
        <w:t> </w:t>
      </w:r>
      <w:r>
        <w:rPr>
          <w:rFonts w:ascii="Tw Cen MT"/>
          <w:i/>
          <w:spacing w:val="-1"/>
          <w:sz w:val="16"/>
        </w:rPr>
        <w:t>network.</w:t>
      </w:r>
      <w:r>
        <w:rPr>
          <w:rFonts w:ascii="Tw Cen MT"/>
          <w:sz w:val="16"/>
        </w:rPr>
      </w:r>
    </w:p>
    <w:p>
      <w:pPr>
        <w:spacing w:after="0" w:line="173" w:lineRule="exact"/>
        <w:jc w:val="left"/>
        <w:rPr>
          <w:rFonts w:ascii="Tw Cen MT" w:hAnsi="Tw Cen MT" w:cs="Tw Cen MT" w:eastAsia="Tw Cen MT"/>
          <w:sz w:val="16"/>
          <w:szCs w:val="16"/>
        </w:rPr>
        <w:sectPr>
          <w:type w:val="continuous"/>
          <w:pgSz w:w="12240" w:h="15840"/>
          <w:pgMar w:top="1500" w:bottom="280" w:left="900" w:right="1300"/>
        </w:sectPr>
      </w:pPr>
    </w:p>
    <w:p>
      <w:pPr>
        <w:spacing w:line="240" w:lineRule="auto" w:before="0"/>
        <w:rPr>
          <w:rFonts w:ascii="Tw Cen MT" w:hAnsi="Tw Cen MT" w:cs="Tw Cen MT" w:eastAsia="Tw Cen MT"/>
          <w:i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i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i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i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i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i/>
          <w:sz w:val="20"/>
          <w:szCs w:val="20"/>
        </w:rPr>
      </w:pPr>
    </w:p>
    <w:p>
      <w:pPr>
        <w:spacing w:line="240" w:lineRule="auto" w:before="3"/>
        <w:rPr>
          <w:rFonts w:ascii="Tw Cen MT" w:hAnsi="Tw Cen MT" w:cs="Tw Cen MT" w:eastAsia="Tw Cen MT"/>
          <w:i/>
          <w:sz w:val="17"/>
          <w:szCs w:val="17"/>
        </w:rPr>
      </w:pPr>
    </w:p>
    <w:p>
      <w:pPr>
        <w:spacing w:before="76"/>
        <w:ind w:left="0" w:right="0" w:firstLine="0"/>
        <w:jc w:val="center"/>
        <w:rPr>
          <w:rFonts w:ascii="Tw Cen MT Condensed" w:hAnsi="Tw Cen MT Condensed" w:cs="Tw Cen MT Condensed" w:eastAsia="Tw Cen MT Condensed"/>
          <w:sz w:val="44"/>
          <w:szCs w:val="44"/>
        </w:rPr>
      </w:pPr>
      <w:r>
        <w:rPr>
          <w:rFonts w:ascii="Tw Cen MT Condensed"/>
          <w:b/>
          <w:sz w:val="44"/>
        </w:rPr>
        <w:t>Maine</w:t>
      </w:r>
      <w:r>
        <w:rPr>
          <w:rFonts w:ascii="Tw Cen MT Condensed"/>
          <w:b/>
          <w:spacing w:val="-15"/>
          <w:sz w:val="44"/>
        </w:rPr>
        <w:t> </w:t>
      </w:r>
      <w:r>
        <w:rPr>
          <w:rFonts w:ascii="Tw Cen MT Condensed"/>
          <w:b/>
          <w:spacing w:val="-1"/>
          <w:sz w:val="44"/>
        </w:rPr>
        <w:t>Apprenticeship</w:t>
      </w:r>
      <w:r>
        <w:rPr>
          <w:rFonts w:ascii="Tw Cen MT Condensed"/>
          <w:b/>
          <w:spacing w:val="-14"/>
          <w:sz w:val="44"/>
        </w:rPr>
        <w:t> </w:t>
      </w:r>
      <w:r>
        <w:rPr>
          <w:rFonts w:ascii="Tw Cen MT Condensed"/>
          <w:b/>
          <w:spacing w:val="-1"/>
          <w:sz w:val="44"/>
        </w:rPr>
        <w:t>Program</w:t>
      </w:r>
      <w:r>
        <w:rPr>
          <w:rFonts w:ascii="Tw Cen MT Condensed"/>
          <w:b/>
          <w:spacing w:val="-11"/>
          <w:sz w:val="44"/>
        </w:rPr>
        <w:t> </w:t>
      </w:r>
      <w:r>
        <w:rPr>
          <w:rFonts w:ascii="Tw Cen MT Condensed"/>
          <w:b/>
          <w:spacing w:val="-1"/>
          <w:sz w:val="44"/>
        </w:rPr>
        <w:t>2017</w:t>
      </w:r>
      <w:r>
        <w:rPr>
          <w:rFonts w:ascii="Tw Cen MT Condensed"/>
          <w:b/>
          <w:spacing w:val="-14"/>
          <w:sz w:val="44"/>
        </w:rPr>
        <w:t> </w:t>
      </w:r>
      <w:r>
        <w:rPr>
          <w:rFonts w:ascii="Tw Cen MT Condensed"/>
          <w:b/>
          <w:sz w:val="44"/>
        </w:rPr>
        <w:t>Annual</w:t>
      </w:r>
      <w:r>
        <w:rPr>
          <w:rFonts w:ascii="Tw Cen MT Condensed"/>
          <w:b/>
          <w:spacing w:val="-13"/>
          <w:sz w:val="44"/>
        </w:rPr>
        <w:t> </w:t>
      </w:r>
      <w:r>
        <w:rPr>
          <w:rFonts w:ascii="Tw Cen MT Condensed"/>
          <w:b/>
          <w:sz w:val="44"/>
        </w:rPr>
        <w:t>Report</w:t>
      </w:r>
      <w:r>
        <w:rPr>
          <w:rFonts w:ascii="Tw Cen MT Condensed"/>
          <w:sz w:val="44"/>
        </w:rPr>
      </w:r>
    </w:p>
    <w:p>
      <w:pPr>
        <w:pStyle w:val="BodyText"/>
        <w:spacing w:line="240" w:lineRule="auto" w:before="123"/>
        <w:ind w:left="140" w:right="0" w:firstLine="2061"/>
        <w:jc w:val="left"/>
      </w:pP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Period</w:t>
      </w:r>
      <w:r>
        <w:rPr>
          <w:spacing w:val="-5"/>
        </w:rPr>
        <w:t> </w:t>
      </w:r>
      <w:r>
        <w:rPr>
          <w:spacing w:val="-1"/>
        </w:rPr>
        <w:t>January</w:t>
      </w:r>
      <w:r>
        <w:rPr>
          <w:spacing w:val="-4"/>
        </w:rPr>
        <w:t> </w:t>
      </w:r>
      <w:r>
        <w:rPr/>
        <w:t>1,</w:t>
      </w:r>
      <w:r>
        <w:rPr>
          <w:spacing w:val="-2"/>
        </w:rPr>
        <w:t> </w:t>
      </w:r>
      <w:r>
        <w:rPr>
          <w:spacing w:val="-1"/>
        </w:rPr>
        <w:t>2017</w:t>
      </w:r>
      <w:r>
        <w:rPr>
          <w:spacing w:val="-4"/>
        </w:rPr>
        <w:t> </w:t>
      </w:r>
      <w:r>
        <w:rPr>
          <w:rFonts w:ascii="Tw Cen MT" w:hAnsi="Tw Cen MT" w:cs="Tw Cen MT" w:eastAsia="Tw Cen MT"/>
        </w:rPr>
        <w:t>–</w:t>
      </w:r>
      <w:r>
        <w:rPr>
          <w:rFonts w:ascii="Tw Cen MT" w:hAnsi="Tw Cen MT" w:cs="Tw Cen MT" w:eastAsia="Tw Cen MT"/>
          <w:spacing w:val="-3"/>
        </w:rPr>
        <w:t> </w:t>
      </w:r>
      <w:r>
        <w:rPr>
          <w:spacing w:val="-1"/>
        </w:rPr>
        <w:t>December</w:t>
      </w:r>
      <w:r>
        <w:rPr>
          <w:spacing w:val="-5"/>
        </w:rPr>
        <w:t> </w:t>
      </w:r>
      <w:r>
        <w:rPr>
          <w:spacing w:val="-1"/>
        </w:rPr>
        <w:t>31,</w:t>
      </w:r>
      <w:r>
        <w:rPr>
          <w:spacing w:val="-3"/>
        </w:rPr>
        <w:t> </w:t>
      </w:r>
      <w:r>
        <w:rPr>
          <w:spacing w:val="-1"/>
        </w:rPr>
        <w:t>2017</w:t>
      </w:r>
      <w:r>
        <w:rPr/>
      </w: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Prepared</w:t>
      </w:r>
      <w:r>
        <w:rPr>
          <w:spacing w:val="-13"/>
        </w:rPr>
        <w:t> </w:t>
      </w:r>
      <w:r>
        <w:rPr>
          <w:spacing w:val="-1"/>
        </w:rPr>
        <w:t>for:</w:t>
      </w:r>
      <w:r>
        <w:rPr>
          <w:b w:val="0"/>
        </w:rPr>
      </w:r>
    </w:p>
    <w:p>
      <w:pPr>
        <w:pStyle w:val="BodyText"/>
        <w:spacing w:line="240" w:lineRule="auto" w:before="120"/>
        <w:ind w:left="140" w:right="0"/>
        <w:jc w:val="left"/>
      </w:pPr>
      <w:r>
        <w:rPr/>
        <w:t>Governor</w:t>
      </w:r>
      <w:r>
        <w:rPr>
          <w:spacing w:val="-7"/>
        </w:rPr>
        <w:t> </w:t>
      </w:r>
      <w:r>
        <w:rPr/>
        <w:t>Paul</w:t>
      </w:r>
      <w:r>
        <w:rPr>
          <w:spacing w:val="-6"/>
        </w:rPr>
        <w:t> </w:t>
      </w:r>
      <w:r>
        <w:rPr/>
        <w:t>R.</w:t>
      </w:r>
      <w:r>
        <w:rPr>
          <w:spacing w:val="-7"/>
        </w:rPr>
        <w:t> </w:t>
      </w:r>
      <w:r>
        <w:rPr>
          <w:spacing w:val="-1"/>
        </w:rPr>
        <w:t>LePage</w:t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460" w:lineRule="auto"/>
        <w:ind w:left="140" w:right="837"/>
        <w:jc w:val="left"/>
      </w:pPr>
      <w:r>
        <w:rPr/>
        <w:t>The</w:t>
      </w:r>
      <w:r>
        <w:rPr>
          <w:spacing w:val="-7"/>
        </w:rPr>
        <w:t> </w:t>
      </w:r>
      <w:r>
        <w:rPr>
          <w:spacing w:val="-1"/>
        </w:rPr>
        <w:t>Joint</w:t>
      </w:r>
      <w:r>
        <w:rPr>
          <w:spacing w:val="-6"/>
        </w:rPr>
        <w:t> </w:t>
      </w:r>
      <w:r>
        <w:rPr>
          <w:spacing w:val="-1"/>
        </w:rPr>
        <w:t>Standing</w:t>
      </w:r>
      <w:r>
        <w:rPr>
          <w:spacing w:val="-6"/>
        </w:rPr>
        <w:t> </w:t>
      </w:r>
      <w:r>
        <w:rPr>
          <w:spacing w:val="-1"/>
        </w:rPr>
        <w:t>Committee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Labor,</w:t>
      </w:r>
      <w:r>
        <w:rPr>
          <w:spacing w:val="-7"/>
        </w:rPr>
        <w:t> </w:t>
      </w:r>
      <w:r>
        <w:rPr>
          <w:spacing w:val="-1"/>
        </w:rPr>
        <w:t>Commerce,</w:t>
      </w:r>
      <w:r>
        <w:rPr>
          <w:spacing w:val="-6"/>
        </w:rPr>
        <w:t> </w:t>
      </w:r>
      <w:r>
        <w:rPr>
          <w:spacing w:val="-1"/>
        </w:rPr>
        <w:t>Research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Economic</w:t>
      </w:r>
      <w:r>
        <w:rPr>
          <w:spacing w:val="-7"/>
        </w:rPr>
        <w:t> </w:t>
      </w:r>
      <w:r>
        <w:rPr>
          <w:spacing w:val="-1"/>
        </w:rPr>
        <w:t>Development</w:t>
      </w:r>
      <w:r>
        <w:rPr>
          <w:spacing w:val="91"/>
          <w:w w:val="99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Joint</w:t>
      </w:r>
      <w:r>
        <w:rPr>
          <w:spacing w:val="-4"/>
        </w:rPr>
        <w:t> </w:t>
      </w:r>
      <w:r>
        <w:rPr>
          <w:spacing w:val="-1"/>
        </w:rPr>
        <w:t>Standing</w:t>
      </w:r>
      <w:r>
        <w:rPr>
          <w:spacing w:val="-5"/>
        </w:rPr>
        <w:t> </w:t>
      </w:r>
      <w:r>
        <w:rPr>
          <w:spacing w:val="-1"/>
        </w:rPr>
        <w:t>Committee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Education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Cultural</w:t>
      </w:r>
      <w:r>
        <w:rPr>
          <w:spacing w:val="-5"/>
        </w:rPr>
        <w:t> </w:t>
      </w:r>
      <w:r>
        <w:rPr>
          <w:spacing w:val="-1"/>
        </w:rPr>
        <w:t>Affairs</w:t>
      </w:r>
    </w:p>
    <w:p>
      <w:pPr>
        <w:spacing w:line="240" w:lineRule="auto" w:before="9"/>
        <w:rPr>
          <w:rFonts w:ascii="Tw Cen MT" w:hAnsi="Tw Cen MT" w:cs="Tw Cen MT" w:eastAsia="Tw Cen MT"/>
          <w:sz w:val="34"/>
          <w:szCs w:val="3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Submitted</w:t>
      </w:r>
      <w:r>
        <w:rPr>
          <w:spacing w:val="-12"/>
        </w:rPr>
        <w:t> </w:t>
      </w:r>
      <w:r>
        <w:rPr/>
        <w:t>by:</w:t>
      </w:r>
      <w:r>
        <w:rPr>
          <w:b w:val="0"/>
        </w:rPr>
      </w:r>
    </w:p>
    <w:p>
      <w:pPr>
        <w:pStyle w:val="BodyText"/>
        <w:spacing w:line="240" w:lineRule="auto" w:before="120"/>
        <w:ind w:left="140" w:right="6455"/>
        <w:jc w:val="left"/>
      </w:pPr>
      <w:r>
        <w:rPr>
          <w:spacing w:val="-1"/>
        </w:rPr>
        <w:t>Maine</w:t>
      </w:r>
      <w:r>
        <w:rPr>
          <w:spacing w:val="-5"/>
        </w:rPr>
        <w:t> </w:t>
      </w:r>
      <w:r>
        <w:rPr>
          <w:spacing w:val="-1"/>
        </w:rPr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Labor</w:t>
      </w:r>
      <w:r>
        <w:rPr>
          <w:spacing w:val="30"/>
          <w:w w:val="99"/>
        </w:rPr>
        <w:t> </w:t>
      </w:r>
      <w:r>
        <w:rPr>
          <w:spacing w:val="-1"/>
        </w:rPr>
        <w:t>John</w:t>
      </w:r>
      <w:r>
        <w:rPr>
          <w:spacing w:val="-7"/>
        </w:rPr>
        <w:t> </w:t>
      </w:r>
      <w:r>
        <w:rPr>
          <w:spacing w:val="-1"/>
        </w:rPr>
        <w:t>Butera,</w:t>
      </w:r>
      <w:r>
        <w:rPr>
          <w:spacing w:val="-7"/>
        </w:rPr>
        <w:t> </w:t>
      </w:r>
      <w:r>
        <w:rPr>
          <w:spacing w:val="-1"/>
        </w:rPr>
        <w:t>Commissioner</w:t>
      </w: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before="153"/>
        <w:ind w:left="1241" w:right="1247" w:firstLine="0"/>
        <w:jc w:val="center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pacing w:val="-1"/>
          <w:sz w:val="20"/>
        </w:rPr>
        <w:t>The</w:t>
      </w:r>
      <w:r>
        <w:rPr>
          <w:rFonts w:ascii="Tw Cen MT"/>
          <w:spacing w:val="-7"/>
          <w:sz w:val="20"/>
        </w:rPr>
        <w:t> </w:t>
      </w:r>
      <w:r>
        <w:rPr>
          <w:rFonts w:ascii="Tw Cen MT"/>
          <w:sz w:val="20"/>
        </w:rPr>
        <w:t>Maine</w:t>
      </w:r>
      <w:r>
        <w:rPr>
          <w:rFonts w:ascii="Tw Cen MT"/>
          <w:spacing w:val="-6"/>
          <w:sz w:val="20"/>
        </w:rPr>
        <w:t> </w:t>
      </w:r>
      <w:r>
        <w:rPr>
          <w:rFonts w:ascii="Tw Cen MT"/>
          <w:sz w:val="20"/>
        </w:rPr>
        <w:t>Department</w:t>
      </w:r>
      <w:r>
        <w:rPr>
          <w:rFonts w:ascii="Tw Cen MT"/>
          <w:spacing w:val="-6"/>
          <w:sz w:val="20"/>
        </w:rPr>
        <w:t> </w:t>
      </w:r>
      <w:r>
        <w:rPr>
          <w:rFonts w:ascii="Tw Cen MT"/>
          <w:sz w:val="20"/>
        </w:rPr>
        <w:t>of</w:t>
      </w:r>
      <w:r>
        <w:rPr>
          <w:rFonts w:ascii="Tw Cen MT"/>
          <w:spacing w:val="-6"/>
          <w:sz w:val="20"/>
        </w:rPr>
        <w:t> </w:t>
      </w:r>
      <w:r>
        <w:rPr>
          <w:rFonts w:ascii="Tw Cen MT"/>
          <w:spacing w:val="-1"/>
          <w:sz w:val="20"/>
        </w:rPr>
        <w:t>Labor</w:t>
      </w:r>
      <w:r>
        <w:rPr>
          <w:rFonts w:ascii="Tw Cen MT"/>
          <w:spacing w:val="-6"/>
          <w:sz w:val="20"/>
        </w:rPr>
        <w:t> </w:t>
      </w:r>
      <w:r>
        <w:rPr>
          <w:rFonts w:ascii="Tw Cen MT"/>
          <w:spacing w:val="-1"/>
          <w:sz w:val="20"/>
        </w:rPr>
        <w:t>provides</w:t>
      </w:r>
      <w:r>
        <w:rPr>
          <w:rFonts w:ascii="Tw Cen MT"/>
          <w:spacing w:val="-6"/>
          <w:sz w:val="20"/>
        </w:rPr>
        <w:t> </w:t>
      </w:r>
      <w:r>
        <w:rPr>
          <w:rFonts w:ascii="Tw Cen MT"/>
          <w:sz w:val="20"/>
        </w:rPr>
        <w:t>equal</w:t>
      </w:r>
      <w:r>
        <w:rPr>
          <w:rFonts w:ascii="Tw Cen MT"/>
          <w:spacing w:val="-7"/>
          <w:sz w:val="20"/>
        </w:rPr>
        <w:t> </w:t>
      </w:r>
      <w:r>
        <w:rPr>
          <w:rFonts w:ascii="Tw Cen MT"/>
          <w:spacing w:val="-1"/>
          <w:sz w:val="20"/>
        </w:rPr>
        <w:t>opportunity</w:t>
      </w:r>
      <w:r>
        <w:rPr>
          <w:rFonts w:ascii="Tw Cen MT"/>
          <w:spacing w:val="-6"/>
          <w:sz w:val="20"/>
        </w:rPr>
        <w:t> </w:t>
      </w:r>
      <w:r>
        <w:rPr>
          <w:rFonts w:ascii="Tw Cen MT"/>
          <w:spacing w:val="-1"/>
          <w:sz w:val="20"/>
        </w:rPr>
        <w:t>in</w:t>
      </w:r>
      <w:r>
        <w:rPr>
          <w:rFonts w:ascii="Tw Cen MT"/>
          <w:spacing w:val="-7"/>
          <w:sz w:val="20"/>
        </w:rPr>
        <w:t> </w:t>
      </w:r>
      <w:r>
        <w:rPr>
          <w:rFonts w:ascii="Tw Cen MT"/>
          <w:sz w:val="20"/>
        </w:rPr>
        <w:t>employment</w:t>
      </w:r>
      <w:r>
        <w:rPr>
          <w:rFonts w:ascii="Tw Cen MT"/>
          <w:spacing w:val="-6"/>
          <w:sz w:val="20"/>
        </w:rPr>
        <w:t> </w:t>
      </w:r>
      <w:r>
        <w:rPr>
          <w:rFonts w:ascii="Tw Cen MT"/>
          <w:spacing w:val="-1"/>
          <w:sz w:val="20"/>
        </w:rPr>
        <w:t>and</w:t>
      </w:r>
      <w:r>
        <w:rPr>
          <w:rFonts w:ascii="Tw Cen MT"/>
          <w:spacing w:val="-7"/>
          <w:sz w:val="20"/>
        </w:rPr>
        <w:t> </w:t>
      </w:r>
      <w:r>
        <w:rPr>
          <w:rFonts w:ascii="Tw Cen MT"/>
          <w:sz w:val="20"/>
        </w:rPr>
        <w:t>programs.</w:t>
      </w:r>
      <w:r>
        <w:rPr>
          <w:rFonts w:ascii="Tw Cen MT"/>
          <w:sz w:val="20"/>
        </w:rPr>
      </w:r>
    </w:p>
    <w:p>
      <w:pPr>
        <w:spacing w:before="0"/>
        <w:ind w:left="1240" w:right="1247" w:firstLine="0"/>
        <w:jc w:val="center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pacing w:val="-1"/>
          <w:sz w:val="20"/>
        </w:rPr>
        <w:t>Auxiliary</w:t>
      </w:r>
      <w:r>
        <w:rPr>
          <w:rFonts w:ascii="Tw Cen MT"/>
          <w:spacing w:val="-6"/>
          <w:sz w:val="20"/>
        </w:rPr>
        <w:t> </w:t>
      </w:r>
      <w:r>
        <w:rPr>
          <w:rFonts w:ascii="Tw Cen MT"/>
          <w:spacing w:val="-1"/>
          <w:sz w:val="20"/>
        </w:rPr>
        <w:t>aids</w:t>
      </w:r>
      <w:r>
        <w:rPr>
          <w:rFonts w:ascii="Tw Cen MT"/>
          <w:spacing w:val="-6"/>
          <w:sz w:val="20"/>
        </w:rPr>
        <w:t> </w:t>
      </w:r>
      <w:r>
        <w:rPr>
          <w:rFonts w:ascii="Tw Cen MT"/>
          <w:spacing w:val="-1"/>
          <w:sz w:val="20"/>
        </w:rPr>
        <w:t>and</w:t>
      </w:r>
      <w:r>
        <w:rPr>
          <w:rFonts w:ascii="Tw Cen MT"/>
          <w:spacing w:val="-5"/>
          <w:sz w:val="20"/>
        </w:rPr>
        <w:t> </w:t>
      </w:r>
      <w:r>
        <w:rPr>
          <w:rFonts w:ascii="Tw Cen MT"/>
          <w:spacing w:val="-1"/>
          <w:sz w:val="20"/>
        </w:rPr>
        <w:t>services</w:t>
      </w:r>
      <w:r>
        <w:rPr>
          <w:rFonts w:ascii="Tw Cen MT"/>
          <w:spacing w:val="-6"/>
          <w:sz w:val="20"/>
        </w:rPr>
        <w:t> </w:t>
      </w:r>
      <w:r>
        <w:rPr>
          <w:rFonts w:ascii="Tw Cen MT"/>
          <w:sz w:val="20"/>
        </w:rPr>
        <w:t>are</w:t>
      </w:r>
      <w:r>
        <w:rPr>
          <w:rFonts w:ascii="Tw Cen MT"/>
          <w:spacing w:val="-5"/>
          <w:sz w:val="20"/>
        </w:rPr>
        <w:t> </w:t>
      </w:r>
      <w:r>
        <w:rPr>
          <w:rFonts w:ascii="Tw Cen MT"/>
          <w:spacing w:val="-1"/>
          <w:sz w:val="20"/>
        </w:rPr>
        <w:t>available</w:t>
      </w:r>
      <w:r>
        <w:rPr>
          <w:rFonts w:ascii="Tw Cen MT"/>
          <w:spacing w:val="-6"/>
          <w:sz w:val="20"/>
        </w:rPr>
        <w:t> </w:t>
      </w:r>
      <w:r>
        <w:rPr>
          <w:rFonts w:ascii="Tw Cen MT"/>
          <w:sz w:val="20"/>
        </w:rPr>
        <w:t>to</w:t>
      </w:r>
      <w:r>
        <w:rPr>
          <w:rFonts w:ascii="Tw Cen MT"/>
          <w:spacing w:val="-6"/>
          <w:sz w:val="20"/>
        </w:rPr>
        <w:t> </w:t>
      </w:r>
      <w:r>
        <w:rPr>
          <w:rFonts w:ascii="Tw Cen MT"/>
          <w:spacing w:val="-1"/>
          <w:sz w:val="20"/>
        </w:rPr>
        <w:t>individuals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pacing w:val="-1"/>
          <w:sz w:val="20"/>
        </w:rPr>
        <w:t>with</w:t>
      </w:r>
      <w:r>
        <w:rPr>
          <w:rFonts w:ascii="Tw Cen MT"/>
          <w:spacing w:val="-5"/>
          <w:sz w:val="20"/>
        </w:rPr>
        <w:t> </w:t>
      </w:r>
      <w:r>
        <w:rPr>
          <w:rFonts w:ascii="Tw Cen MT"/>
          <w:spacing w:val="-1"/>
          <w:sz w:val="20"/>
        </w:rPr>
        <w:t>disabilities</w:t>
      </w:r>
      <w:r>
        <w:rPr>
          <w:rFonts w:ascii="Tw Cen MT"/>
          <w:spacing w:val="-6"/>
          <w:sz w:val="20"/>
        </w:rPr>
        <w:t> </w:t>
      </w:r>
      <w:r>
        <w:rPr>
          <w:rFonts w:ascii="Tw Cen MT"/>
          <w:sz w:val="20"/>
        </w:rPr>
        <w:t>upon</w:t>
      </w:r>
      <w:r>
        <w:rPr>
          <w:rFonts w:ascii="Tw Cen MT"/>
          <w:spacing w:val="-6"/>
          <w:sz w:val="20"/>
        </w:rPr>
        <w:t> </w:t>
      </w:r>
      <w:r>
        <w:rPr>
          <w:rFonts w:ascii="Tw Cen MT"/>
          <w:sz w:val="20"/>
        </w:rPr>
        <w:t>request.</w:t>
      </w:r>
      <w:r>
        <w:rPr>
          <w:rFonts w:ascii="Tw Cen MT"/>
          <w:sz w:val="20"/>
        </w:rPr>
      </w:r>
    </w:p>
    <w:p>
      <w:pPr>
        <w:tabs>
          <w:tab w:pos="2882" w:val="left" w:leader="none"/>
          <w:tab w:pos="6483" w:val="left" w:leader="none"/>
        </w:tabs>
        <w:spacing w:before="0"/>
        <w:ind w:left="2" w:right="0" w:firstLine="0"/>
        <w:jc w:val="center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pacing w:val="-1"/>
          <w:sz w:val="20"/>
        </w:rPr>
        <w:t>Tel:</w:t>
      </w:r>
      <w:r>
        <w:rPr>
          <w:rFonts w:ascii="Tw Cen MT"/>
          <w:spacing w:val="-10"/>
          <w:sz w:val="20"/>
        </w:rPr>
        <w:t> </w:t>
      </w:r>
      <w:r>
        <w:rPr>
          <w:rFonts w:ascii="Tw Cen MT"/>
          <w:sz w:val="20"/>
        </w:rPr>
        <w:t>(207)</w:t>
      </w:r>
      <w:r>
        <w:rPr>
          <w:rFonts w:ascii="Tw Cen MT"/>
          <w:spacing w:val="-7"/>
          <w:sz w:val="20"/>
        </w:rPr>
        <w:t> </w:t>
      </w:r>
      <w:r>
        <w:rPr>
          <w:rFonts w:ascii="Tw Cen MT"/>
          <w:sz w:val="20"/>
        </w:rPr>
        <w:t>623-7969</w:t>
        <w:tab/>
      </w:r>
      <w:r>
        <w:rPr>
          <w:rFonts w:ascii="Tw Cen MT"/>
          <w:spacing w:val="-1"/>
          <w:sz w:val="20"/>
        </w:rPr>
        <w:t>TTY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z w:val="20"/>
        </w:rPr>
        <w:t>users</w:t>
      </w:r>
      <w:r>
        <w:rPr>
          <w:rFonts w:ascii="Tw Cen MT"/>
          <w:spacing w:val="-5"/>
          <w:sz w:val="20"/>
        </w:rPr>
        <w:t> </w:t>
      </w:r>
      <w:r>
        <w:rPr>
          <w:rFonts w:ascii="Tw Cen MT"/>
          <w:spacing w:val="-1"/>
          <w:sz w:val="20"/>
        </w:rPr>
        <w:t>call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z w:val="20"/>
        </w:rPr>
        <w:t>Maine</w:t>
      </w:r>
      <w:r>
        <w:rPr>
          <w:rFonts w:ascii="Tw Cen MT"/>
          <w:spacing w:val="-5"/>
          <w:sz w:val="20"/>
        </w:rPr>
        <w:t> </w:t>
      </w:r>
      <w:r>
        <w:rPr>
          <w:rFonts w:ascii="Tw Cen MT"/>
          <w:sz w:val="20"/>
        </w:rPr>
        <w:t>Relay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z w:val="20"/>
        </w:rPr>
        <w:t>711</w:t>
        <w:tab/>
        <w:t>Fax:</w:t>
      </w:r>
      <w:r>
        <w:rPr>
          <w:rFonts w:ascii="Tw Cen MT"/>
          <w:spacing w:val="-9"/>
          <w:sz w:val="20"/>
        </w:rPr>
        <w:t> </w:t>
      </w:r>
      <w:r>
        <w:rPr>
          <w:rFonts w:ascii="Tw Cen MT"/>
          <w:sz w:val="20"/>
        </w:rPr>
        <w:t>(207)</w:t>
      </w:r>
      <w:r>
        <w:rPr>
          <w:rFonts w:ascii="Tw Cen MT"/>
          <w:spacing w:val="-8"/>
          <w:sz w:val="20"/>
        </w:rPr>
        <w:t> </w:t>
      </w:r>
      <w:r>
        <w:rPr>
          <w:rFonts w:ascii="Tw Cen MT"/>
          <w:sz w:val="20"/>
        </w:rPr>
        <w:t>287-5292</w:t>
      </w:r>
      <w:r>
        <w:rPr>
          <w:rFonts w:ascii="Tw Cen MT"/>
          <w:sz w:val="20"/>
        </w:rPr>
      </w: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9"/>
        <w:rPr>
          <w:rFonts w:ascii="Tw Cen MT" w:hAnsi="Tw Cen MT" w:cs="Tw Cen MT" w:eastAsia="Tw Cen MT"/>
          <w:sz w:val="15"/>
          <w:szCs w:val="15"/>
        </w:rPr>
      </w:pPr>
    </w:p>
    <w:p>
      <w:pPr>
        <w:spacing w:line="20" w:lineRule="atLeast"/>
        <w:ind w:left="105" w:right="0" w:firstLine="0"/>
        <w:rPr>
          <w:rFonts w:ascii="Tw Cen MT" w:hAnsi="Tw Cen MT" w:cs="Tw Cen MT" w:eastAsia="Tw Cen MT"/>
          <w:sz w:val="2"/>
          <w:szCs w:val="2"/>
        </w:rPr>
      </w:pPr>
      <w:r>
        <w:rPr>
          <w:rFonts w:ascii="Tw Cen MT" w:hAnsi="Tw Cen MT" w:cs="Tw Cen MT" w:eastAsia="Tw Cen MT"/>
          <w:sz w:val="2"/>
          <w:szCs w:val="2"/>
        </w:rPr>
        <w:pict>
          <v:group style="width:471.55pt;height:.6pt;mso-position-horizontal-relative:char;mso-position-vertical-relative:line" coordorigin="0,0" coordsize="9431,12">
            <v:group style="position:absolute;left:6;top:6;width:9419;height:2" coordorigin="6,6" coordsize="9419,2">
              <v:shape style="position:absolute;left:6;top:6;width:9419;height:2" coordorigin="6,6" coordsize="9419,0" path="m6,6l9425,6e" filled="false" stroked="true" strokeweight=".579980pt" strokecolor="#d9d9d9">
                <v:path arrowok="t"/>
              </v:shape>
            </v:group>
          </v:group>
        </w:pict>
      </w:r>
      <w:r>
        <w:rPr>
          <w:rFonts w:ascii="Tw Cen MT" w:hAnsi="Tw Cen MT" w:cs="Tw Cen MT" w:eastAsia="Tw Cen MT"/>
          <w:sz w:val="2"/>
          <w:szCs w:val="2"/>
        </w:rPr>
      </w:r>
    </w:p>
    <w:p>
      <w:pPr>
        <w:spacing w:after="0" w:line="20" w:lineRule="atLeast"/>
        <w:rPr>
          <w:rFonts w:ascii="Tw Cen MT" w:hAnsi="Tw Cen MT" w:cs="Tw Cen MT" w:eastAsia="Tw Cen MT"/>
          <w:sz w:val="2"/>
          <w:szCs w:val="2"/>
        </w:rPr>
        <w:sectPr>
          <w:footerReference w:type="default" r:id="rId7"/>
          <w:pgSz w:w="12240" w:h="15840"/>
          <w:pgMar w:footer="1403" w:header="0" w:top="1500" w:bottom="1600" w:left="1300" w:right="1300"/>
        </w:sectPr>
      </w:pPr>
    </w:p>
    <w:p>
      <w:pPr>
        <w:spacing w:line="240" w:lineRule="auto" w:before="7"/>
        <w:rPr>
          <w:rFonts w:ascii="Tw Cen MT" w:hAnsi="Tw Cen MT" w:cs="Tw Cen MT" w:eastAsia="Tw Cen MT"/>
          <w:sz w:val="15"/>
          <w:szCs w:val="15"/>
        </w:rPr>
      </w:pPr>
    </w:p>
    <w:p>
      <w:pPr>
        <w:spacing w:line="200" w:lineRule="atLeast"/>
        <w:ind w:left="111" w:right="0" w:firstLine="0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 w:hAnsi="Tw Cen MT" w:cs="Tw Cen MT" w:eastAsia="Tw Cen MT"/>
          <w:sz w:val="20"/>
          <w:szCs w:val="20"/>
        </w:rPr>
        <w:pict>
          <v:shape style="width:543pt;height:19.25pt;mso-position-horizontal-relative:char;mso-position-vertical-relative:line" type="#_x0000_t202" filled="true" fillcolor="#005853" stroked="false">
            <v:textbox inset="0,0,0,0">
              <w:txbxContent>
                <w:p>
                  <w:pPr>
                    <w:spacing w:line="383" w:lineRule="exact" w:before="0"/>
                    <w:ind w:left="28" w:right="0" w:firstLine="0"/>
                    <w:jc w:val="left"/>
                    <w:rPr>
                      <w:rFonts w:ascii="Tw Cen MT Condensed" w:hAnsi="Tw Cen MT Condensed" w:cs="Tw Cen MT Condensed" w:eastAsia="Tw Cen MT Condensed"/>
                      <w:sz w:val="36"/>
                      <w:szCs w:val="36"/>
                    </w:rPr>
                  </w:pPr>
                  <w:r>
                    <w:rPr>
                      <w:rFonts w:ascii="Tw Cen MT Condensed"/>
                      <w:color w:val="FFFFFF"/>
                      <w:sz w:val="36"/>
                    </w:rPr>
                    <w:t>2017</w:t>
                  </w:r>
                  <w:r>
                    <w:rPr>
                      <w:rFonts w:ascii="Tw Cen MT Condensed"/>
                      <w:color w:val="FFFFFF"/>
                      <w:spacing w:val="-3"/>
                      <w:sz w:val="36"/>
                    </w:rPr>
                    <w:t> </w:t>
                  </w:r>
                  <w:r>
                    <w:rPr>
                      <w:rFonts w:ascii="Tw Cen MT Condensed"/>
                      <w:color w:val="FFFFFF"/>
                      <w:spacing w:val="-4"/>
                      <w:sz w:val="36"/>
                    </w:rPr>
                    <w:t>Progr</w:t>
                  </w:r>
                  <w:r>
                    <w:rPr>
                      <w:rFonts w:ascii="Tw Cen MT Condensed"/>
                      <w:color w:val="FFFFFF"/>
                      <w:spacing w:val="-5"/>
                      <w:sz w:val="36"/>
                    </w:rPr>
                    <w:t>am</w:t>
                  </w:r>
                  <w:r>
                    <w:rPr>
                      <w:rFonts w:ascii="Tw Cen MT Condensed"/>
                      <w:color w:val="FFFFFF"/>
                      <w:spacing w:val="-2"/>
                      <w:sz w:val="36"/>
                    </w:rPr>
                    <w:t> </w:t>
                  </w:r>
                  <w:r>
                    <w:rPr>
                      <w:rFonts w:ascii="Tw Cen MT Condensed"/>
                      <w:color w:val="FFFFFF"/>
                      <w:spacing w:val="-1"/>
                      <w:sz w:val="36"/>
                    </w:rPr>
                    <w:t>Highlights</w:t>
                  </w:r>
                  <w:r>
                    <w:rPr>
                      <w:rFonts w:ascii="Tw Cen MT Condensed"/>
                      <w:sz w:val="3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w Cen MT" w:hAnsi="Tw Cen MT" w:cs="Tw Cen MT" w:eastAsia="Tw Cen MT"/>
          <w:sz w:val="20"/>
          <w:szCs w:val="20"/>
        </w:rPr>
      </w:r>
    </w:p>
    <w:p>
      <w:pPr>
        <w:spacing w:line="240" w:lineRule="auto" w:before="9"/>
        <w:rPr>
          <w:rFonts w:ascii="Tw Cen MT" w:hAnsi="Tw Cen MT" w:cs="Tw Cen MT" w:eastAsia="Tw Cen MT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451" w:lineRule="auto" w:before="55" w:after="0"/>
        <w:ind w:left="860" w:right="663" w:hanging="360"/>
        <w:jc w:val="left"/>
      </w:pPr>
      <w:r>
        <w:rPr>
          <w:spacing w:val="-1"/>
        </w:rPr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close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2017,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apprenticeship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5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1"/>
        </w:rPr>
        <w:t>served</w:t>
      </w:r>
      <w:r>
        <w:rPr>
          <w:spacing w:val="-2"/>
        </w:rPr>
        <w:t> </w:t>
      </w:r>
      <w:r>
        <w:rPr>
          <w:rFonts w:ascii="Tw Cen MT"/>
          <w:b/>
          <w:spacing w:val="-1"/>
        </w:rPr>
        <w:t>1056</w:t>
      </w:r>
      <w:r>
        <w:rPr>
          <w:rFonts w:ascii="Tw Cen MT"/>
          <w:b/>
          <w:spacing w:val="-5"/>
        </w:rPr>
        <w:t> </w:t>
      </w:r>
      <w:r>
        <w:rPr>
          <w:spacing w:val="-1"/>
        </w:rPr>
        <w:t>apprentices</w:t>
      </w:r>
      <w:r>
        <w:rPr>
          <w:spacing w:val="-4"/>
        </w:rPr>
        <w:t> </w:t>
      </w:r>
      <w:r>
        <w:rPr>
          <w:spacing w:val="-1"/>
        </w:rPr>
        <w:t>actively</w:t>
      </w:r>
      <w:r>
        <w:rPr>
          <w:spacing w:val="-5"/>
        </w:rPr>
        <w:t> </w:t>
      </w:r>
      <w:r>
        <w:rPr/>
        <w:t>working</w:t>
      </w:r>
      <w:r>
        <w:rPr>
          <w:spacing w:val="-5"/>
        </w:rPr>
        <w:t> </w:t>
      </w:r>
      <w:r>
        <w:rPr/>
        <w:t>on</w:t>
      </w:r>
      <w:r>
        <w:rPr>
          <w:spacing w:val="77"/>
          <w:w w:val="99"/>
        </w:rPr>
        <w:t> </w:t>
      </w:r>
      <w:r>
        <w:rPr>
          <w:spacing w:val="-1"/>
        </w:rPr>
        <w:t>industry-recognized</w:t>
      </w:r>
      <w:r>
        <w:rPr>
          <w:spacing w:val="-9"/>
        </w:rPr>
        <w:t> </w:t>
      </w:r>
      <w:r>
        <w:rPr/>
        <w:t>skill</w:t>
      </w:r>
      <w:r>
        <w:rPr>
          <w:spacing w:val="-9"/>
        </w:rPr>
        <w:t> </w:t>
      </w:r>
      <w:r>
        <w:rPr>
          <w:spacing w:val="-1"/>
        </w:rPr>
        <w:t>certifications.</w:t>
      </w:r>
    </w:p>
    <w:p>
      <w:pPr>
        <w:spacing w:line="240" w:lineRule="auto" w:before="8"/>
        <w:rPr>
          <w:rFonts w:ascii="Tw Cen MT" w:hAnsi="Tw Cen MT" w:cs="Tw Cen MT" w:eastAsia="Tw Cen MT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451" w:lineRule="auto" w:before="0" w:after="0"/>
        <w:ind w:left="860" w:right="369" w:hanging="360"/>
        <w:jc w:val="left"/>
      </w:pPr>
      <w:r>
        <w:rPr>
          <w:spacing w:val="-1"/>
        </w:rPr>
        <w:t>Apprentices</w:t>
      </w:r>
      <w:r>
        <w:rPr>
          <w:spacing w:val="-6"/>
        </w:rPr>
        <w:t> </w:t>
      </w:r>
      <w:r>
        <w:rPr/>
        <w:t>who</w:t>
      </w:r>
      <w:r>
        <w:rPr>
          <w:spacing w:val="-4"/>
        </w:rPr>
        <w:t> </w:t>
      </w:r>
      <w:r>
        <w:rPr>
          <w:spacing w:val="-1"/>
        </w:rPr>
        <w:t>completed</w:t>
      </w:r>
      <w:r>
        <w:rPr>
          <w:spacing w:val="-5"/>
        </w:rPr>
        <w:t> </w:t>
      </w:r>
      <w:r>
        <w:rPr/>
        <w:t>their</w:t>
      </w:r>
      <w:r>
        <w:rPr>
          <w:spacing w:val="-7"/>
        </w:rPr>
        <w:t> </w:t>
      </w:r>
      <w:r>
        <w:rPr>
          <w:spacing w:val="-1"/>
        </w:rPr>
        <w:t>programs</w:t>
      </w:r>
      <w:r>
        <w:rPr>
          <w:spacing w:val="-6"/>
        </w:rPr>
        <w:t> </w:t>
      </w:r>
      <w:r>
        <w:rPr/>
        <w:t>during</w:t>
      </w:r>
      <w:r>
        <w:rPr>
          <w:spacing w:val="-5"/>
        </w:rPr>
        <w:t> </w:t>
      </w:r>
      <w:r>
        <w:rPr/>
        <w:t>2017</w:t>
      </w:r>
      <w:r>
        <w:rPr>
          <w:spacing w:val="-6"/>
        </w:rPr>
        <w:t> </w:t>
      </w:r>
      <w:r>
        <w:rPr>
          <w:spacing w:val="-1"/>
        </w:rPr>
        <w:t>saw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average</w:t>
      </w:r>
      <w:r>
        <w:rPr>
          <w:spacing w:val="-6"/>
        </w:rPr>
        <w:t> </w:t>
      </w:r>
      <w:r>
        <w:rPr>
          <w:spacing w:val="-1"/>
        </w:rPr>
        <w:t>wage</w:t>
      </w:r>
      <w:r>
        <w:rPr>
          <w:spacing w:val="-6"/>
        </w:rPr>
        <w:t> </w:t>
      </w:r>
      <w:r>
        <w:rPr>
          <w:spacing w:val="-1"/>
        </w:rPr>
        <w:t>increase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28</w:t>
      </w:r>
      <w:r>
        <w:rPr>
          <w:spacing w:val="-5"/>
        </w:rPr>
        <w:t> </w:t>
      </w:r>
      <w:r>
        <w:rPr>
          <w:spacing w:val="-1"/>
        </w:rPr>
        <w:t>percent</w:t>
      </w:r>
      <w:r>
        <w:rPr>
          <w:spacing w:val="63"/>
          <w:w w:val="99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>
          <w:spacing w:val="-1"/>
        </w:rPr>
        <w:t>program</w:t>
      </w:r>
      <w:r>
        <w:rPr>
          <w:spacing w:val="-6"/>
        </w:rPr>
        <w:t> </w:t>
      </w:r>
      <w:r>
        <w:rPr>
          <w:spacing w:val="-1"/>
        </w:rPr>
        <w:t>start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program</w:t>
      </w:r>
      <w:r>
        <w:rPr>
          <w:spacing w:val="-6"/>
        </w:rPr>
        <w:t> </w:t>
      </w:r>
      <w:r>
        <w:rPr/>
        <w:t>end.</w:t>
      </w:r>
      <w:r>
        <w:rPr/>
      </w:r>
    </w:p>
    <w:p>
      <w:pPr>
        <w:spacing w:line="240" w:lineRule="auto" w:before="10"/>
        <w:rPr>
          <w:rFonts w:ascii="Tw Cen MT" w:hAnsi="Tw Cen MT" w:cs="Tw Cen MT" w:eastAsia="Tw Cen MT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/>
        <w:t>Estimated</w:t>
      </w:r>
      <w:r>
        <w:rPr>
          <w:spacing w:val="-6"/>
        </w:rPr>
        <w:t> </w:t>
      </w:r>
      <w:r>
        <w:rPr>
          <w:spacing w:val="-1"/>
        </w:rPr>
        <w:t>gross</w:t>
      </w:r>
      <w:r>
        <w:rPr>
          <w:spacing w:val="-6"/>
        </w:rPr>
        <w:t> </w:t>
      </w:r>
      <w:r>
        <w:rPr/>
        <w:t>hourly</w:t>
      </w:r>
      <w:r>
        <w:rPr>
          <w:spacing w:val="-7"/>
        </w:rPr>
        <w:t> </w:t>
      </w:r>
      <w:r>
        <w:rPr>
          <w:spacing w:val="-1"/>
        </w:rPr>
        <w:t>wages</w:t>
      </w:r>
      <w:r>
        <w:rPr>
          <w:spacing w:val="-5"/>
        </w:rPr>
        <w:t> </w:t>
      </w:r>
      <w:r>
        <w:rPr>
          <w:spacing w:val="-1"/>
        </w:rPr>
        <w:t>paid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1"/>
        </w:rPr>
        <w:t>employers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Maine</w:t>
      </w:r>
      <w:r>
        <w:rPr>
          <w:spacing w:val="-6"/>
        </w:rPr>
        <w:t> </w:t>
      </w:r>
      <w:r>
        <w:rPr>
          <w:spacing w:val="-1"/>
        </w:rPr>
        <w:t>apprentices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>
          <w:spacing w:val="-1"/>
        </w:rPr>
        <w:t>$36,272,038.</w:t>
      </w: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2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449" w:lineRule="auto" w:before="0" w:after="0"/>
        <w:ind w:left="860" w:right="2587" w:hanging="360"/>
        <w:jc w:val="left"/>
      </w:pPr>
      <w:r>
        <w:rPr>
          <w:spacing w:val="-1"/>
        </w:rPr>
        <w:t>Veterans</w:t>
      </w:r>
      <w:r>
        <w:rPr>
          <w:spacing w:val="-7"/>
        </w:rPr>
        <w:t> </w:t>
      </w:r>
      <w:r>
        <w:rPr>
          <w:spacing w:val="-1"/>
        </w:rPr>
        <w:t>comprised</w:t>
      </w:r>
      <w:r>
        <w:rPr>
          <w:spacing w:val="-5"/>
        </w:rPr>
        <w:t> </w:t>
      </w:r>
      <w:r>
        <w:rPr>
          <w:spacing w:val="-1"/>
        </w:rPr>
        <w:t>16</w:t>
      </w:r>
      <w:r>
        <w:rPr>
          <w:spacing w:val="-6"/>
        </w:rPr>
        <w:t> </w:t>
      </w:r>
      <w:r>
        <w:rPr>
          <w:spacing w:val="-1"/>
        </w:rPr>
        <w:t>percent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registered</w:t>
      </w:r>
      <w:r>
        <w:rPr>
          <w:spacing w:val="-5"/>
        </w:rPr>
        <w:t> </w:t>
      </w:r>
      <w:r>
        <w:rPr/>
        <w:t>Maine</w:t>
      </w:r>
      <w:r>
        <w:rPr>
          <w:spacing w:val="-6"/>
        </w:rPr>
        <w:t> </w:t>
      </w:r>
      <w:r>
        <w:rPr>
          <w:spacing w:val="-1"/>
        </w:rPr>
        <w:t>apprentices,</w:t>
      </w:r>
      <w:r>
        <w:rPr>
          <w:spacing w:val="-5"/>
        </w:rPr>
        <w:t> </w:t>
      </w:r>
      <w:r>
        <w:rPr/>
        <w:t>while</w:t>
      </w:r>
      <w:r>
        <w:rPr>
          <w:spacing w:val="-5"/>
        </w:rPr>
        <w:t> </w:t>
      </w:r>
      <w:r>
        <w:rPr>
          <w:spacing w:val="-1"/>
        </w:rPr>
        <w:t>veterans</w:t>
      </w:r>
      <w:r>
        <w:rPr>
          <w:spacing w:val="67"/>
          <w:w w:val="99"/>
        </w:rPr>
        <w:t> </w:t>
      </w:r>
      <w:r>
        <w:rPr>
          <w:spacing w:val="-1"/>
        </w:rPr>
        <w:t>made-up</w:t>
      </w:r>
      <w:r>
        <w:rPr>
          <w:spacing w:val="-3"/>
        </w:rPr>
        <w:t> </w:t>
      </w:r>
      <w:r>
        <w:rPr>
          <w:spacing w:val="-1"/>
        </w:rPr>
        <w:t>approximately</w:t>
      </w:r>
      <w:r>
        <w:rPr>
          <w:spacing w:val="-5"/>
        </w:rPr>
        <w:t> </w:t>
      </w:r>
      <w:r>
        <w:rPr/>
        <w:t>13</w:t>
      </w:r>
      <w:r>
        <w:rPr>
          <w:spacing w:val="-3"/>
        </w:rPr>
        <w:t> </w:t>
      </w:r>
      <w:r>
        <w:rPr>
          <w:spacing w:val="-1"/>
        </w:rPr>
        <w:t>percent</w:t>
      </w:r>
      <w:r>
        <w:rPr>
          <w:spacing w:val="-3"/>
        </w:rPr>
        <w:t> </w:t>
      </w:r>
      <w:r>
        <w:rPr>
          <w:rFonts w:ascii="Tw Cen MT" w:hAnsi="Tw Cen MT" w:cs="Tw Cen MT" w:eastAsia="Tw Cen MT"/>
        </w:rPr>
        <w:t>of</w:t>
      </w:r>
      <w:r>
        <w:rPr>
          <w:rFonts w:ascii="Tw Cen MT" w:hAnsi="Tw Cen MT" w:cs="Tw Cen MT" w:eastAsia="Tw Cen MT"/>
          <w:spacing w:val="-4"/>
        </w:rPr>
        <w:t> </w:t>
      </w:r>
      <w:r>
        <w:rPr>
          <w:rFonts w:ascii="Tw Cen MT" w:hAnsi="Tw Cen MT" w:cs="Tw Cen MT" w:eastAsia="Tw Cen MT"/>
        </w:rPr>
        <w:t>Maine’s</w:t>
      </w:r>
      <w:r>
        <w:rPr>
          <w:rFonts w:ascii="Tw Cen MT" w:hAnsi="Tw Cen MT" w:cs="Tw Cen MT" w:eastAsia="Tw Cen MT"/>
          <w:spacing w:val="-4"/>
        </w:rPr>
        <w:t> </w:t>
      </w:r>
      <w:r>
        <w:rPr>
          <w:rFonts w:ascii="Tw Cen MT" w:hAnsi="Tw Cen MT" w:cs="Tw Cen MT" w:eastAsia="Tw Cen MT"/>
          <w:spacing w:val="-1"/>
        </w:rPr>
        <w:t>total</w:t>
      </w:r>
      <w:r>
        <w:rPr>
          <w:rFonts w:ascii="Tw Cen MT" w:hAnsi="Tw Cen MT" w:cs="Tw Cen MT" w:eastAsia="Tw Cen MT"/>
          <w:spacing w:val="-4"/>
        </w:rPr>
        <w:t> </w:t>
      </w:r>
      <w:r>
        <w:rPr>
          <w:rFonts w:ascii="Tw Cen MT" w:hAnsi="Tw Cen MT" w:cs="Tw Cen MT" w:eastAsia="Tw Cen MT"/>
        </w:rPr>
        <w:t>population</w:t>
      </w:r>
      <w:r>
        <w:rPr/>
        <w:t>.</w:t>
      </w:r>
    </w:p>
    <w:p>
      <w:pPr>
        <w:spacing w:line="240" w:lineRule="auto" w:before="2"/>
        <w:rPr>
          <w:rFonts w:ascii="Tw Cen MT" w:hAnsi="Tw Cen MT" w:cs="Tw Cen MT" w:eastAsia="Tw Cen MT"/>
          <w:sz w:val="25"/>
          <w:szCs w:val="25"/>
        </w:rPr>
      </w:pPr>
    </w:p>
    <w:p>
      <w:pPr>
        <w:pStyle w:val="BodyText"/>
        <w:spacing w:line="240" w:lineRule="auto"/>
        <w:ind w:left="500" w:right="0"/>
        <w:jc w:val="left"/>
      </w:pPr>
      <w:r>
        <w:rPr>
          <w:spacing w:val="-1"/>
        </w:rPr>
        <w:t>2017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Numbers</w:t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tabs>
          <w:tab w:pos="6887" w:val="left" w:leader="none"/>
        </w:tabs>
        <w:spacing w:line="240" w:lineRule="auto"/>
        <w:ind w:right="0"/>
        <w:jc w:val="both"/>
      </w:pPr>
      <w:r>
        <w:rPr/>
        <w:t>Total</w:t>
      </w:r>
      <w:r>
        <w:rPr>
          <w:spacing w:val="-7"/>
        </w:rPr>
        <w:t> </w:t>
      </w:r>
      <w:r>
        <w:rPr>
          <w:spacing w:val="-1"/>
        </w:rPr>
        <w:t>taxpayer</w:t>
      </w:r>
      <w:r>
        <w:rPr>
          <w:spacing w:val="-7"/>
        </w:rPr>
        <w:t> </w:t>
      </w:r>
      <w:r>
        <w:rPr>
          <w:spacing w:val="-1"/>
        </w:rPr>
        <w:t>dollars</w:t>
      </w:r>
      <w:r>
        <w:rPr>
          <w:spacing w:val="-6"/>
        </w:rPr>
        <w:t> </w:t>
      </w:r>
      <w:r>
        <w:rPr/>
        <w:t>spent</w:t>
        <w:tab/>
        <w:t>$</w:t>
      </w:r>
      <w:r>
        <w:rPr>
          <w:spacing w:val="-10"/>
        </w:rPr>
        <w:t> </w:t>
      </w:r>
      <w:r>
        <w:rPr>
          <w:spacing w:val="-1"/>
        </w:rPr>
        <w:t>388,991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tabs>
          <w:tab w:pos="7022" w:val="left" w:leader="none"/>
          <w:tab w:pos="7293" w:val="left" w:leader="none"/>
        </w:tabs>
        <w:spacing w:line="461" w:lineRule="auto"/>
        <w:ind w:right="3202"/>
        <w:jc w:val="both"/>
      </w:pPr>
      <w:r>
        <w:rPr>
          <w:spacing w:val="-1"/>
        </w:rPr>
        <w:t>Average</w:t>
      </w:r>
      <w:r>
        <w:rPr>
          <w:spacing w:val="-7"/>
        </w:rPr>
        <w:t> </w:t>
      </w:r>
      <w:r>
        <w:rPr/>
        <w:t>annual</w:t>
      </w:r>
      <w:r>
        <w:rPr>
          <w:spacing w:val="-6"/>
        </w:rPr>
        <w:t> </w:t>
      </w:r>
      <w:r>
        <w:rPr>
          <w:spacing w:val="-1"/>
        </w:rPr>
        <w:t>gross</w:t>
      </w:r>
      <w:r>
        <w:rPr>
          <w:spacing w:val="-7"/>
        </w:rPr>
        <w:t> </w:t>
      </w:r>
      <w:r>
        <w:rPr>
          <w:spacing w:val="-1"/>
        </w:rPr>
        <w:t>wages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apprentices</w:t>
        <w:tab/>
        <w:t>$34,545</w:t>
      </w:r>
      <w:r>
        <w:rPr>
          <w:spacing w:val="47"/>
          <w:w w:val="99"/>
        </w:rPr>
        <w:t> </w:t>
      </w:r>
      <w:r>
        <w:rPr/>
        <w:t>Total</w:t>
      </w:r>
      <w:r>
        <w:rPr>
          <w:spacing w:val="-17"/>
        </w:rPr>
        <w:t> </w:t>
      </w:r>
      <w:r>
        <w:rPr>
          <w:spacing w:val="-1"/>
        </w:rPr>
        <w:t>served</w:t>
      </w:r>
      <w:r>
        <w:rPr>
          <w:spacing w:val="-16"/>
        </w:rPr>
        <w:t> </w:t>
      </w:r>
      <w:r>
        <w:rPr>
          <w:spacing w:val="-1"/>
        </w:rPr>
        <w:t>(new/active/completed/cancelled)</w:t>
        <w:tab/>
        <w:tab/>
        <w:t>1,056</w:t>
      </w:r>
      <w:r>
        <w:rPr/>
      </w:r>
    </w:p>
    <w:p>
      <w:pPr>
        <w:pStyle w:val="BodyText"/>
        <w:tabs>
          <w:tab w:pos="7823" w:val="right" w:leader="none"/>
        </w:tabs>
        <w:spacing w:line="261" w:lineRule="exact"/>
        <w:ind w:right="0"/>
        <w:jc w:val="both"/>
      </w:pPr>
      <w:r>
        <w:rPr/>
        <w:t>Total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>
          <w:spacing w:val="-1"/>
        </w:rPr>
        <w:t>apprentices registered</w:t>
        <w:tab/>
        <w:t>259</w:t>
      </w:r>
      <w:r>
        <w:rPr/>
      </w:r>
    </w:p>
    <w:p>
      <w:pPr>
        <w:pStyle w:val="BodyText"/>
        <w:tabs>
          <w:tab w:pos="7888" w:val="right" w:leader="none"/>
        </w:tabs>
        <w:spacing w:line="240" w:lineRule="auto" w:before="240"/>
        <w:ind w:right="0"/>
        <w:jc w:val="both"/>
      </w:pPr>
      <w:r>
        <w:rPr/>
        <w:t>Total</w:t>
      </w:r>
      <w:r>
        <w:rPr>
          <w:spacing w:val="-1"/>
        </w:rPr>
        <w:t> apprentices </w:t>
      </w:r>
      <w:r>
        <w:rPr/>
        <w:t>completing</w:t>
      </w:r>
      <w:r>
        <w:rPr>
          <w:spacing w:val="-1"/>
        </w:rPr>
        <w:t> programs</w:t>
        <w:tab/>
        <w:t>129</w:t>
      </w:r>
      <w:r>
        <w:rPr/>
      </w:r>
    </w:p>
    <w:p>
      <w:pPr>
        <w:pStyle w:val="BodyText"/>
        <w:tabs>
          <w:tab w:pos="7802" w:val="right" w:leader="none"/>
        </w:tabs>
        <w:spacing w:line="240" w:lineRule="auto" w:before="238"/>
        <w:ind w:right="0"/>
        <w:jc w:val="both"/>
      </w:pPr>
      <w:r>
        <w:rPr/>
        <w:t>Total</w:t>
      </w:r>
      <w:r>
        <w:rPr>
          <w:spacing w:val="-1"/>
        </w:rPr>
        <w:t> apprentices cancelled prior</w:t>
      </w:r>
      <w:r>
        <w:rPr/>
        <w:t> to</w:t>
      </w:r>
      <w:r>
        <w:rPr>
          <w:spacing w:val="-1"/>
        </w:rPr>
        <w:t> completion</w:t>
        <w:tab/>
        <w:t>98</w:t>
      </w:r>
      <w:r>
        <w:rPr/>
      </w:r>
    </w:p>
    <w:p>
      <w:pPr>
        <w:pStyle w:val="BodyText"/>
        <w:tabs>
          <w:tab w:pos="7161" w:val="left" w:leader="none"/>
          <w:tab w:pos="7542" w:val="left" w:leader="none"/>
        </w:tabs>
        <w:spacing w:line="460" w:lineRule="auto" w:before="240"/>
        <w:ind w:right="3203"/>
        <w:jc w:val="both"/>
      </w:pPr>
      <w:r>
        <w:rPr>
          <w:spacing w:val="-1"/>
        </w:rPr>
        <w:t>Percentage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apprentices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nontraditional</w:t>
      </w:r>
      <w:r>
        <w:rPr>
          <w:spacing w:val="-5"/>
        </w:rPr>
        <w:t> </w:t>
      </w:r>
      <w:r>
        <w:rPr>
          <w:spacing w:val="-1"/>
        </w:rPr>
        <w:t>occupations</w:t>
      </w:r>
      <w:r>
        <w:rPr>
          <w:spacing w:val="-6"/>
        </w:rPr>
        <w:t> </w:t>
      </w:r>
      <w:r>
        <w:rPr/>
        <w:t>(NTO)</w:t>
        <w:tab/>
        <w:tab/>
      </w:r>
      <w:r>
        <w:rPr>
          <w:spacing w:val="-1"/>
        </w:rPr>
        <w:t>6%</w:t>
      </w:r>
      <w:r>
        <w:rPr>
          <w:spacing w:val="63"/>
        </w:rPr>
        <w:t> </w:t>
      </w:r>
      <w:r>
        <w:rPr>
          <w:spacing w:val="-1"/>
        </w:rPr>
        <w:t>Average</w:t>
      </w:r>
      <w:r>
        <w:rPr>
          <w:spacing w:val="-4"/>
        </w:rPr>
        <w:t> </w:t>
      </w:r>
      <w:r>
        <w:rPr>
          <w:spacing w:val="-1"/>
        </w:rPr>
        <w:t>starting</w:t>
      </w:r>
      <w:r>
        <w:rPr>
          <w:spacing w:val="-2"/>
        </w:rPr>
        <w:t> </w:t>
      </w:r>
      <w:r>
        <w:rPr/>
        <w:t>hourly</w:t>
      </w:r>
      <w:r>
        <w:rPr>
          <w:spacing w:val="-3"/>
        </w:rPr>
        <w:t> </w:t>
      </w:r>
      <w:r>
        <w:rPr>
          <w:spacing w:val="-1"/>
        </w:rPr>
        <w:t>wage</w:t>
      </w:r>
      <w:r>
        <w:rPr>
          <w:spacing w:val="-3"/>
        </w:rPr>
        <w:t> </w:t>
      </w:r>
      <w:r>
        <w:rPr>
          <w:spacing w:val="-1"/>
        </w:rPr>
        <w:t>rate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spacing w:val="-1"/>
        </w:rPr>
        <w:t>apprentices</w:t>
      </w:r>
      <w:r>
        <w:rPr>
          <w:spacing w:val="53"/>
        </w:rPr>
        <w:t> </w:t>
      </w:r>
      <w:r>
        <w:rPr>
          <w:spacing w:val="-1"/>
        </w:rPr>
        <w:t>$16.61</w:t>
      </w:r>
      <w:r>
        <w:rPr>
          <w:spacing w:val="52"/>
          <w:w w:val="99"/>
        </w:rPr>
        <w:t> </w:t>
      </w:r>
      <w:r>
        <w:rPr>
          <w:spacing w:val="-1"/>
        </w:rPr>
        <w:t>Average</w:t>
      </w:r>
      <w:r>
        <w:rPr>
          <w:spacing w:val="-7"/>
        </w:rPr>
        <w:t> </w:t>
      </w:r>
      <w:r>
        <w:rPr/>
        <w:t>ending</w:t>
      </w:r>
      <w:r>
        <w:rPr>
          <w:spacing w:val="-5"/>
        </w:rPr>
        <w:t> </w:t>
      </w:r>
      <w:r>
        <w:rPr/>
        <w:t>hourly</w:t>
      </w:r>
      <w:r>
        <w:rPr>
          <w:spacing w:val="-6"/>
        </w:rPr>
        <w:t> </w:t>
      </w:r>
      <w:r>
        <w:rPr>
          <w:spacing w:val="-1"/>
        </w:rPr>
        <w:t>wage</w:t>
      </w:r>
      <w:r>
        <w:rPr>
          <w:spacing w:val="-5"/>
        </w:rPr>
        <w:t> </w:t>
      </w:r>
      <w:r>
        <w:rPr>
          <w:spacing w:val="-1"/>
        </w:rPr>
        <w:t>rate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completion</w:t>
        <w:tab/>
        <w:t>$23.67</w:t>
      </w:r>
      <w:r>
        <w:rPr/>
      </w:r>
    </w:p>
    <w:p>
      <w:pPr>
        <w:spacing w:line="268" w:lineRule="exact" w:before="0"/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z w:val="22"/>
        </w:rPr>
        <w:t>.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i/>
          <w:sz w:val="12"/>
          <w:szCs w:val="12"/>
        </w:rPr>
      </w:pPr>
    </w:p>
    <w:p>
      <w:pPr>
        <w:spacing w:line="20" w:lineRule="atLeast"/>
        <w:ind w:left="10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543.6pt;height:.6pt;mso-position-horizontal-relative:char;mso-position-vertical-relative:line" coordorigin="0,0" coordsize="10872,12">
            <v:group style="position:absolute;left:6;top:6;width:10860;height:2" coordorigin="6,6" coordsize="10860,2">
              <v:shape style="position:absolute;left:6;top:6;width:10860;height:2" coordorigin="6,6" coordsize="10860,0" path="m6,6l10865,6e" filled="false" stroked="true" strokeweight=".579980pt" strokecolor="#d9d9d9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0"/>
        <w:ind w:left="1750" w:right="0" w:firstLine="0"/>
        <w:jc w:val="left"/>
        <w:rPr>
          <w:rFonts w:ascii="Tw Cen MT" w:hAnsi="Tw Cen MT" w:cs="Tw Cen MT" w:eastAsia="Tw Cen MT"/>
          <w:sz w:val="16"/>
          <w:szCs w:val="16"/>
        </w:rPr>
      </w:pPr>
      <w:r>
        <w:rPr>
          <w:rFonts w:ascii="Tw Cen MT"/>
          <w:sz w:val="16"/>
        </w:rPr>
        <w:t>M</w:t>
      </w:r>
      <w:r>
        <w:rPr>
          <w:rFonts w:ascii="Tw Cen MT"/>
          <w:spacing w:val="16"/>
          <w:sz w:val="16"/>
        </w:rPr>
        <w:t> </w:t>
      </w:r>
      <w:r>
        <w:rPr>
          <w:rFonts w:ascii="Tw Cen MT"/>
          <w:sz w:val="16"/>
        </w:rPr>
        <w:t>a</w:t>
      </w:r>
      <w:r>
        <w:rPr>
          <w:rFonts w:ascii="Tw Cen MT"/>
          <w:spacing w:val="15"/>
          <w:sz w:val="16"/>
        </w:rPr>
        <w:t> </w:t>
      </w:r>
      <w:r>
        <w:rPr>
          <w:rFonts w:ascii="Tw Cen MT"/>
          <w:sz w:val="16"/>
        </w:rPr>
        <w:t>i</w:t>
      </w:r>
      <w:r>
        <w:rPr>
          <w:rFonts w:ascii="Tw Cen MT"/>
          <w:spacing w:val="16"/>
          <w:sz w:val="16"/>
        </w:rPr>
        <w:t> </w:t>
      </w:r>
      <w:r>
        <w:rPr>
          <w:rFonts w:ascii="Tw Cen MT"/>
          <w:sz w:val="16"/>
        </w:rPr>
        <w:t>n</w:t>
      </w:r>
      <w:r>
        <w:rPr>
          <w:rFonts w:ascii="Tw Cen MT"/>
          <w:spacing w:val="12"/>
          <w:sz w:val="16"/>
        </w:rPr>
        <w:t> </w:t>
      </w:r>
      <w:r>
        <w:rPr>
          <w:rFonts w:ascii="Tw Cen MT"/>
          <w:sz w:val="16"/>
        </w:rPr>
        <w:t>e  </w:t>
      </w:r>
      <w:r>
        <w:rPr>
          <w:rFonts w:ascii="Tw Cen MT"/>
          <w:spacing w:val="31"/>
          <w:sz w:val="16"/>
        </w:rPr>
        <w:t> </w:t>
      </w:r>
      <w:r>
        <w:rPr>
          <w:rFonts w:ascii="Tw Cen MT"/>
          <w:sz w:val="16"/>
        </w:rPr>
        <w:t>A</w:t>
      </w:r>
      <w:r>
        <w:rPr>
          <w:rFonts w:ascii="Tw Cen MT"/>
          <w:spacing w:val="14"/>
          <w:sz w:val="16"/>
        </w:rPr>
        <w:t> </w:t>
      </w:r>
      <w:r>
        <w:rPr>
          <w:rFonts w:ascii="Tw Cen MT"/>
          <w:sz w:val="16"/>
        </w:rPr>
        <w:t>p</w:t>
      </w:r>
      <w:r>
        <w:rPr>
          <w:rFonts w:ascii="Tw Cen MT"/>
          <w:spacing w:val="15"/>
          <w:sz w:val="16"/>
        </w:rPr>
        <w:t> </w:t>
      </w:r>
      <w:r>
        <w:rPr>
          <w:rFonts w:ascii="Tw Cen MT"/>
          <w:sz w:val="16"/>
        </w:rPr>
        <w:t>p</w:t>
      </w:r>
      <w:r>
        <w:rPr>
          <w:rFonts w:ascii="Tw Cen MT"/>
          <w:spacing w:val="15"/>
          <w:sz w:val="16"/>
        </w:rPr>
        <w:t> </w:t>
      </w:r>
      <w:r>
        <w:rPr>
          <w:rFonts w:ascii="Tw Cen MT"/>
          <w:sz w:val="16"/>
        </w:rPr>
        <w:t>r</w:t>
      </w:r>
      <w:r>
        <w:rPr>
          <w:rFonts w:ascii="Tw Cen MT"/>
          <w:spacing w:val="14"/>
          <w:sz w:val="16"/>
        </w:rPr>
        <w:t> </w:t>
      </w:r>
      <w:r>
        <w:rPr>
          <w:rFonts w:ascii="Tw Cen MT"/>
          <w:sz w:val="16"/>
        </w:rPr>
        <w:t>e</w:t>
      </w:r>
      <w:r>
        <w:rPr>
          <w:rFonts w:ascii="Tw Cen MT"/>
          <w:spacing w:val="16"/>
          <w:sz w:val="16"/>
        </w:rPr>
        <w:t> </w:t>
      </w:r>
      <w:r>
        <w:rPr>
          <w:rFonts w:ascii="Tw Cen MT"/>
          <w:sz w:val="16"/>
        </w:rPr>
        <w:t>n</w:t>
      </w:r>
      <w:r>
        <w:rPr>
          <w:rFonts w:ascii="Tw Cen MT"/>
          <w:spacing w:val="14"/>
          <w:sz w:val="16"/>
        </w:rPr>
        <w:t> </w:t>
      </w:r>
      <w:r>
        <w:rPr>
          <w:rFonts w:ascii="Tw Cen MT"/>
          <w:sz w:val="16"/>
        </w:rPr>
        <w:t>t</w:t>
      </w:r>
      <w:r>
        <w:rPr>
          <w:rFonts w:ascii="Tw Cen MT"/>
          <w:spacing w:val="15"/>
          <w:sz w:val="16"/>
        </w:rPr>
        <w:t> </w:t>
      </w:r>
      <w:r>
        <w:rPr>
          <w:rFonts w:ascii="Tw Cen MT"/>
          <w:sz w:val="16"/>
        </w:rPr>
        <w:t>i</w:t>
      </w:r>
      <w:r>
        <w:rPr>
          <w:rFonts w:ascii="Tw Cen MT"/>
          <w:spacing w:val="16"/>
          <w:sz w:val="16"/>
        </w:rPr>
        <w:t> </w:t>
      </w:r>
      <w:r>
        <w:rPr>
          <w:rFonts w:ascii="Tw Cen MT"/>
          <w:sz w:val="16"/>
        </w:rPr>
        <w:t>c</w:t>
      </w:r>
      <w:r>
        <w:rPr>
          <w:rFonts w:ascii="Tw Cen MT"/>
          <w:spacing w:val="13"/>
          <w:sz w:val="16"/>
        </w:rPr>
        <w:t> </w:t>
      </w:r>
      <w:r>
        <w:rPr>
          <w:rFonts w:ascii="Tw Cen MT"/>
          <w:sz w:val="16"/>
        </w:rPr>
        <w:t>e</w:t>
      </w:r>
      <w:r>
        <w:rPr>
          <w:rFonts w:ascii="Tw Cen MT"/>
          <w:spacing w:val="16"/>
          <w:sz w:val="16"/>
        </w:rPr>
        <w:t> </w:t>
      </w:r>
      <w:r>
        <w:rPr>
          <w:rFonts w:ascii="Tw Cen MT"/>
          <w:sz w:val="16"/>
        </w:rPr>
        <w:t>s</w:t>
      </w:r>
      <w:r>
        <w:rPr>
          <w:rFonts w:ascii="Tw Cen MT"/>
          <w:spacing w:val="14"/>
          <w:sz w:val="16"/>
        </w:rPr>
        <w:t> </w:t>
      </w:r>
      <w:r>
        <w:rPr>
          <w:rFonts w:ascii="Tw Cen MT"/>
          <w:sz w:val="16"/>
        </w:rPr>
        <w:t>h</w:t>
      </w:r>
      <w:r>
        <w:rPr>
          <w:rFonts w:ascii="Tw Cen MT"/>
          <w:spacing w:val="14"/>
          <w:sz w:val="16"/>
        </w:rPr>
        <w:t> </w:t>
      </w:r>
      <w:r>
        <w:rPr>
          <w:rFonts w:ascii="Tw Cen MT"/>
          <w:sz w:val="16"/>
        </w:rPr>
        <w:t>i</w:t>
      </w:r>
      <w:r>
        <w:rPr>
          <w:rFonts w:ascii="Tw Cen MT"/>
          <w:spacing w:val="14"/>
          <w:sz w:val="16"/>
        </w:rPr>
        <w:t> </w:t>
      </w:r>
      <w:r>
        <w:rPr>
          <w:rFonts w:ascii="Tw Cen MT"/>
          <w:sz w:val="16"/>
        </w:rPr>
        <w:t>p  </w:t>
      </w:r>
      <w:r>
        <w:rPr>
          <w:rFonts w:ascii="Tw Cen MT"/>
          <w:spacing w:val="30"/>
          <w:sz w:val="16"/>
        </w:rPr>
        <w:t> </w:t>
      </w:r>
      <w:r>
        <w:rPr>
          <w:rFonts w:ascii="Tw Cen MT"/>
          <w:sz w:val="16"/>
        </w:rPr>
        <w:t>P</w:t>
      </w:r>
      <w:r>
        <w:rPr>
          <w:rFonts w:ascii="Tw Cen MT"/>
          <w:spacing w:val="16"/>
          <w:sz w:val="16"/>
        </w:rPr>
        <w:t> </w:t>
      </w:r>
      <w:r>
        <w:rPr>
          <w:rFonts w:ascii="Tw Cen MT"/>
          <w:sz w:val="16"/>
        </w:rPr>
        <w:t>r</w:t>
      </w:r>
      <w:r>
        <w:rPr>
          <w:rFonts w:ascii="Tw Cen MT"/>
          <w:spacing w:val="14"/>
          <w:sz w:val="16"/>
        </w:rPr>
        <w:t> </w:t>
      </w:r>
      <w:r>
        <w:rPr>
          <w:rFonts w:ascii="Tw Cen MT"/>
          <w:sz w:val="16"/>
        </w:rPr>
        <w:t>o</w:t>
      </w:r>
      <w:r>
        <w:rPr>
          <w:rFonts w:ascii="Tw Cen MT"/>
          <w:spacing w:val="16"/>
          <w:sz w:val="16"/>
        </w:rPr>
        <w:t> </w:t>
      </w:r>
      <w:r>
        <w:rPr>
          <w:rFonts w:ascii="Tw Cen MT"/>
          <w:sz w:val="16"/>
        </w:rPr>
        <w:t>g</w:t>
      </w:r>
      <w:r>
        <w:rPr>
          <w:rFonts w:ascii="Tw Cen MT"/>
          <w:spacing w:val="15"/>
          <w:sz w:val="16"/>
        </w:rPr>
        <w:t> </w:t>
      </w:r>
      <w:r>
        <w:rPr>
          <w:rFonts w:ascii="Tw Cen MT"/>
          <w:sz w:val="16"/>
        </w:rPr>
        <w:t>r</w:t>
      </w:r>
      <w:r>
        <w:rPr>
          <w:rFonts w:ascii="Tw Cen MT"/>
          <w:spacing w:val="14"/>
          <w:sz w:val="16"/>
        </w:rPr>
        <w:t> </w:t>
      </w:r>
      <w:r>
        <w:rPr>
          <w:rFonts w:ascii="Tw Cen MT"/>
          <w:sz w:val="16"/>
        </w:rPr>
        <w:t>a</w:t>
      </w:r>
      <w:r>
        <w:rPr>
          <w:rFonts w:ascii="Tw Cen MT"/>
          <w:spacing w:val="13"/>
          <w:sz w:val="16"/>
        </w:rPr>
        <w:t> </w:t>
      </w:r>
      <w:r>
        <w:rPr>
          <w:rFonts w:ascii="Tw Cen MT"/>
          <w:sz w:val="16"/>
        </w:rPr>
        <w:t>m  </w:t>
      </w:r>
      <w:r>
        <w:rPr>
          <w:rFonts w:ascii="Tw Cen MT"/>
          <w:spacing w:val="31"/>
          <w:sz w:val="16"/>
        </w:rPr>
        <w:t> </w:t>
      </w:r>
      <w:r>
        <w:rPr>
          <w:rFonts w:ascii="Tw Cen MT"/>
          <w:sz w:val="16"/>
        </w:rPr>
        <w:t>2</w:t>
      </w:r>
      <w:r>
        <w:rPr>
          <w:rFonts w:ascii="Tw Cen MT"/>
          <w:spacing w:val="15"/>
          <w:sz w:val="16"/>
        </w:rPr>
        <w:t> </w:t>
      </w:r>
      <w:r>
        <w:rPr>
          <w:rFonts w:ascii="Tw Cen MT"/>
          <w:sz w:val="16"/>
        </w:rPr>
        <w:t>0</w:t>
      </w:r>
      <w:r>
        <w:rPr>
          <w:rFonts w:ascii="Tw Cen MT"/>
          <w:spacing w:val="15"/>
          <w:sz w:val="16"/>
        </w:rPr>
        <w:t> </w:t>
      </w:r>
      <w:r>
        <w:rPr>
          <w:rFonts w:ascii="Tw Cen MT"/>
          <w:sz w:val="16"/>
        </w:rPr>
        <w:t>1</w:t>
      </w:r>
      <w:r>
        <w:rPr>
          <w:rFonts w:ascii="Tw Cen MT"/>
          <w:spacing w:val="15"/>
          <w:sz w:val="16"/>
        </w:rPr>
        <w:t> </w:t>
      </w:r>
      <w:r>
        <w:rPr>
          <w:rFonts w:ascii="Tw Cen MT"/>
          <w:sz w:val="16"/>
        </w:rPr>
        <w:t>7  </w:t>
      </w:r>
      <w:r>
        <w:rPr>
          <w:rFonts w:ascii="Tw Cen MT"/>
          <w:spacing w:val="37"/>
          <w:sz w:val="16"/>
        </w:rPr>
        <w:t> </w:t>
      </w:r>
      <w:r>
        <w:rPr>
          <w:rFonts w:ascii="Tw Cen MT"/>
          <w:sz w:val="16"/>
        </w:rPr>
        <w:t>A</w:t>
      </w:r>
      <w:r>
        <w:rPr>
          <w:rFonts w:ascii="Tw Cen MT"/>
          <w:spacing w:val="14"/>
          <w:sz w:val="16"/>
        </w:rPr>
        <w:t> </w:t>
      </w:r>
      <w:r>
        <w:rPr>
          <w:rFonts w:ascii="Tw Cen MT"/>
          <w:sz w:val="16"/>
        </w:rPr>
        <w:t>n</w:t>
      </w:r>
      <w:r>
        <w:rPr>
          <w:rFonts w:ascii="Tw Cen MT"/>
          <w:spacing w:val="14"/>
          <w:sz w:val="16"/>
        </w:rPr>
        <w:t> </w:t>
      </w:r>
      <w:r>
        <w:rPr>
          <w:rFonts w:ascii="Tw Cen MT"/>
          <w:sz w:val="16"/>
        </w:rPr>
        <w:t>n</w:t>
      </w:r>
      <w:r>
        <w:rPr>
          <w:rFonts w:ascii="Tw Cen MT"/>
          <w:spacing w:val="14"/>
          <w:sz w:val="16"/>
        </w:rPr>
        <w:t> </w:t>
      </w:r>
      <w:r>
        <w:rPr>
          <w:rFonts w:ascii="Tw Cen MT"/>
          <w:sz w:val="16"/>
        </w:rPr>
        <w:t>u</w:t>
      </w:r>
      <w:r>
        <w:rPr>
          <w:rFonts w:ascii="Tw Cen MT"/>
          <w:spacing w:val="14"/>
          <w:sz w:val="16"/>
        </w:rPr>
        <w:t> </w:t>
      </w:r>
      <w:r>
        <w:rPr>
          <w:rFonts w:ascii="Tw Cen MT"/>
          <w:sz w:val="16"/>
        </w:rPr>
        <w:t>a</w:t>
      </w:r>
      <w:r>
        <w:rPr>
          <w:rFonts w:ascii="Tw Cen MT"/>
          <w:spacing w:val="15"/>
          <w:sz w:val="16"/>
        </w:rPr>
        <w:t> </w:t>
      </w:r>
      <w:r>
        <w:rPr>
          <w:rFonts w:ascii="Tw Cen MT"/>
          <w:sz w:val="16"/>
        </w:rPr>
        <w:t>l  </w:t>
      </w:r>
      <w:r>
        <w:rPr>
          <w:rFonts w:ascii="Tw Cen MT"/>
          <w:spacing w:val="31"/>
          <w:sz w:val="16"/>
        </w:rPr>
        <w:t> </w:t>
      </w:r>
      <w:r>
        <w:rPr>
          <w:rFonts w:ascii="Tw Cen MT"/>
          <w:sz w:val="16"/>
        </w:rPr>
        <w:t>R</w:t>
      </w:r>
      <w:r>
        <w:rPr>
          <w:rFonts w:ascii="Tw Cen MT"/>
          <w:spacing w:val="16"/>
          <w:sz w:val="16"/>
        </w:rPr>
        <w:t> </w:t>
      </w:r>
      <w:r>
        <w:rPr>
          <w:rFonts w:ascii="Tw Cen MT"/>
          <w:sz w:val="16"/>
        </w:rPr>
        <w:t>e</w:t>
      </w:r>
      <w:r>
        <w:rPr>
          <w:rFonts w:ascii="Tw Cen MT"/>
          <w:spacing w:val="14"/>
          <w:sz w:val="16"/>
        </w:rPr>
        <w:t> </w:t>
      </w:r>
      <w:r>
        <w:rPr>
          <w:rFonts w:ascii="Tw Cen MT"/>
          <w:sz w:val="16"/>
        </w:rPr>
        <w:t>p</w:t>
      </w:r>
      <w:r>
        <w:rPr>
          <w:rFonts w:ascii="Tw Cen MT"/>
          <w:spacing w:val="15"/>
          <w:sz w:val="16"/>
        </w:rPr>
        <w:t> </w:t>
      </w:r>
      <w:r>
        <w:rPr>
          <w:rFonts w:ascii="Tw Cen MT"/>
          <w:sz w:val="16"/>
        </w:rPr>
        <w:t>o</w:t>
      </w:r>
      <w:r>
        <w:rPr>
          <w:rFonts w:ascii="Tw Cen MT"/>
          <w:spacing w:val="16"/>
          <w:sz w:val="16"/>
        </w:rPr>
        <w:t> </w:t>
      </w:r>
      <w:r>
        <w:rPr>
          <w:rFonts w:ascii="Tw Cen MT"/>
          <w:sz w:val="16"/>
        </w:rPr>
        <w:t>r</w:t>
      </w:r>
      <w:r>
        <w:rPr>
          <w:rFonts w:ascii="Tw Cen MT"/>
          <w:spacing w:val="14"/>
          <w:sz w:val="16"/>
        </w:rPr>
        <w:t> </w:t>
      </w:r>
      <w:r>
        <w:rPr>
          <w:rFonts w:ascii="Tw Cen MT"/>
          <w:sz w:val="16"/>
        </w:rPr>
        <w:t>t</w:t>
      </w:r>
    </w:p>
    <w:p>
      <w:pPr>
        <w:spacing w:after="0"/>
        <w:jc w:val="left"/>
        <w:rPr>
          <w:rFonts w:ascii="Tw Cen MT" w:hAnsi="Tw Cen MT" w:cs="Tw Cen MT" w:eastAsia="Tw Cen MT"/>
          <w:sz w:val="16"/>
          <w:szCs w:val="16"/>
        </w:rPr>
        <w:sectPr>
          <w:footerReference w:type="default" r:id="rId8"/>
          <w:pgSz w:w="12240" w:h="15840"/>
          <w:pgMar w:footer="0" w:header="0" w:top="1500" w:bottom="280" w:left="580" w:right="580"/>
        </w:sectPr>
      </w:pPr>
    </w:p>
    <w:p>
      <w:pPr>
        <w:spacing w:line="240" w:lineRule="auto" w:before="7"/>
        <w:rPr>
          <w:rFonts w:ascii="Tw Cen MT" w:hAnsi="Tw Cen MT" w:cs="Tw Cen MT" w:eastAsia="Tw Cen MT"/>
          <w:sz w:val="15"/>
          <w:szCs w:val="15"/>
        </w:rPr>
      </w:pPr>
    </w:p>
    <w:p>
      <w:pPr>
        <w:spacing w:line="200" w:lineRule="atLeast"/>
        <w:ind w:left="111" w:right="0" w:firstLine="0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 w:hAnsi="Tw Cen MT" w:cs="Tw Cen MT" w:eastAsia="Tw Cen MT"/>
          <w:sz w:val="20"/>
          <w:szCs w:val="20"/>
        </w:rPr>
        <w:pict>
          <v:shape style="width:470.95pt;height:17.1pt;mso-position-horizontal-relative:char;mso-position-vertical-relative:line" type="#_x0000_t202" filled="true" fillcolor="#005853" stroked="false">
            <v:textbox inset="0,0,0,0">
              <w:txbxContent>
                <w:p>
                  <w:pPr>
                    <w:spacing w:line="339" w:lineRule="exact" w:before="0"/>
                    <w:ind w:left="28" w:right="0" w:firstLine="0"/>
                    <w:jc w:val="left"/>
                    <w:rPr>
                      <w:rFonts w:ascii="Tw Cen MT Condensed" w:hAnsi="Tw Cen MT Condensed" w:cs="Tw Cen MT Condensed" w:eastAsia="Tw Cen MT Condensed"/>
                      <w:sz w:val="32"/>
                      <w:szCs w:val="32"/>
                    </w:rPr>
                  </w:pPr>
                  <w:r>
                    <w:rPr>
                      <w:rFonts w:ascii="Tw Cen MT Condensed"/>
                      <w:color w:val="FFFFFF"/>
                      <w:spacing w:val="-3"/>
                      <w:sz w:val="32"/>
                    </w:rPr>
                    <w:t>Active</w:t>
                  </w:r>
                  <w:r>
                    <w:rPr>
                      <w:rFonts w:ascii="Tw Cen MT Condensed"/>
                      <w:color w:val="FFFFFF"/>
                      <w:spacing w:val="-12"/>
                      <w:sz w:val="32"/>
                    </w:rPr>
                    <w:t> </w:t>
                  </w:r>
                  <w:r>
                    <w:rPr>
                      <w:rFonts w:ascii="Tw Cen MT Condensed"/>
                      <w:color w:val="FFFFFF"/>
                      <w:spacing w:val="-2"/>
                      <w:sz w:val="32"/>
                    </w:rPr>
                    <w:t>Apprenticeship</w:t>
                  </w:r>
                  <w:r>
                    <w:rPr>
                      <w:rFonts w:ascii="Tw Cen MT Condensed"/>
                      <w:color w:val="FFFFFF"/>
                      <w:spacing w:val="-9"/>
                      <w:sz w:val="32"/>
                    </w:rPr>
                    <w:t> </w:t>
                  </w:r>
                  <w:r>
                    <w:rPr>
                      <w:rFonts w:ascii="Tw Cen MT Condensed"/>
                      <w:color w:val="FFFFFF"/>
                      <w:spacing w:val="-3"/>
                      <w:sz w:val="32"/>
                    </w:rPr>
                    <w:t>Sponsors</w:t>
                  </w:r>
                  <w:r>
                    <w:rPr>
                      <w:rFonts w:ascii="Tw Cen MT Condensed"/>
                      <w:color w:val="FFFFFF"/>
                      <w:spacing w:val="-12"/>
                      <w:sz w:val="32"/>
                    </w:rPr>
                    <w:t> </w:t>
                  </w:r>
                  <w:r>
                    <w:rPr>
                      <w:rFonts w:ascii="Tw Cen MT Condensed"/>
                      <w:color w:val="FFFFFF"/>
                      <w:sz w:val="32"/>
                    </w:rPr>
                    <w:t>2017</w:t>
                  </w:r>
                  <w:r>
                    <w:rPr>
                      <w:rFonts w:ascii="Tw Cen MT Condensed"/>
                      <w:sz w:val="3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w Cen MT" w:hAnsi="Tw Cen MT" w:cs="Tw Cen MT" w:eastAsia="Tw Cen MT"/>
          <w:sz w:val="20"/>
          <w:szCs w:val="20"/>
        </w:rPr>
      </w:r>
    </w:p>
    <w:p>
      <w:pPr>
        <w:spacing w:line="240" w:lineRule="auto" w:before="1"/>
        <w:rPr>
          <w:rFonts w:ascii="Tw Cen MT" w:hAnsi="Tw Cen MT" w:cs="Tw Cen MT" w:eastAsia="Tw Cen MT"/>
          <w:sz w:val="14"/>
          <w:szCs w:val="14"/>
        </w:rPr>
      </w:pPr>
    </w:p>
    <w:p>
      <w:pPr>
        <w:spacing w:before="85"/>
        <w:ind w:left="140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Sponsors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designated</w:t>
      </w:r>
      <w:r>
        <w:rPr>
          <w:rFonts w:ascii="Tw Cen MT"/>
          <w:sz w:val="22"/>
        </w:rPr>
        <w:t> </w:t>
      </w:r>
      <w:r>
        <w:rPr>
          <w:rFonts w:ascii="Tw Cen MT"/>
          <w:spacing w:val="-2"/>
          <w:sz w:val="22"/>
        </w:rPr>
        <w:t>by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sz w:val="22"/>
        </w:rPr>
        <w:t>an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sz w:val="22"/>
        </w:rPr>
        <w:t>* </w:t>
      </w:r>
      <w:r>
        <w:rPr>
          <w:rFonts w:ascii="Tw Cen MT"/>
          <w:spacing w:val="-1"/>
          <w:sz w:val="22"/>
        </w:rPr>
        <w:t>in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the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pacing w:val="-1"/>
          <w:sz w:val="22"/>
        </w:rPr>
        <w:t>following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chart were registered</w:t>
      </w:r>
      <w:r>
        <w:rPr>
          <w:rFonts w:ascii="Tw Cen MT"/>
          <w:sz w:val="22"/>
        </w:rPr>
        <w:t> as </w:t>
      </w:r>
      <w:r>
        <w:rPr>
          <w:rFonts w:ascii="Tw Cen MT"/>
          <w:spacing w:val="-1"/>
          <w:sz w:val="22"/>
        </w:rPr>
        <w:t>new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pacing w:val="-1"/>
          <w:sz w:val="22"/>
        </w:rPr>
        <w:t>sponsors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in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pacing w:val="-1"/>
          <w:sz w:val="22"/>
        </w:rPr>
        <w:t>2017.</w:t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spacing w:line="478" w:lineRule="auto" w:before="0"/>
        <w:ind w:left="140" w:right="19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Sponsors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designated</w:t>
      </w:r>
      <w:r>
        <w:rPr>
          <w:rFonts w:ascii="Tw Cen MT"/>
          <w:sz w:val="22"/>
        </w:rPr>
        <w:t> </w:t>
      </w:r>
      <w:r>
        <w:rPr>
          <w:rFonts w:ascii="Tw Cen MT"/>
          <w:spacing w:val="-2"/>
          <w:sz w:val="22"/>
        </w:rPr>
        <w:t>by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sz w:val="22"/>
        </w:rPr>
        <w:t>an</w:t>
      </w:r>
      <w:r>
        <w:rPr>
          <w:rFonts w:ascii="Tw Cen MT"/>
          <w:spacing w:val="-1"/>
          <w:sz w:val="22"/>
        </w:rPr>
        <w:t> **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pacing w:val="-1"/>
          <w:sz w:val="22"/>
        </w:rPr>
        <w:t>have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pacing w:val="-1"/>
          <w:sz w:val="22"/>
        </w:rPr>
        <w:t>represent multiple employers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and/or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have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pacing w:val="-1"/>
          <w:sz w:val="22"/>
        </w:rPr>
        <w:t>multiple locations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in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pacing w:val="-1"/>
          <w:sz w:val="22"/>
        </w:rPr>
        <w:t>Maine.</w:t>
      </w:r>
      <w:r>
        <w:rPr>
          <w:rFonts w:ascii="Tw Cen MT"/>
          <w:spacing w:val="77"/>
          <w:sz w:val="22"/>
        </w:rPr>
        <w:t> </w:t>
      </w:r>
      <w:r>
        <w:rPr>
          <w:rFonts w:ascii="Tw Cen MT"/>
          <w:spacing w:val="-1"/>
          <w:sz w:val="22"/>
        </w:rPr>
        <w:t>The location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pacing w:val="-1"/>
          <w:sz w:val="22"/>
        </w:rPr>
        <w:t>listed </w:t>
      </w:r>
      <w:r>
        <w:rPr>
          <w:rFonts w:ascii="Tw Cen MT"/>
          <w:sz w:val="22"/>
        </w:rPr>
        <w:t>for </w:t>
      </w:r>
      <w:r>
        <w:rPr>
          <w:rFonts w:ascii="Tw Cen MT"/>
          <w:spacing w:val="-1"/>
          <w:sz w:val="22"/>
        </w:rPr>
        <w:t>these</w:t>
      </w:r>
      <w:r>
        <w:rPr>
          <w:rFonts w:ascii="Tw Cen MT"/>
          <w:spacing w:val="-4"/>
          <w:sz w:val="22"/>
        </w:rPr>
        <w:t> </w:t>
      </w:r>
      <w:r>
        <w:rPr>
          <w:rFonts w:ascii="Tw Cen MT"/>
          <w:spacing w:val="-1"/>
          <w:sz w:val="22"/>
        </w:rPr>
        <w:t>sponsors</w:t>
      </w:r>
      <w:r>
        <w:rPr>
          <w:rFonts w:ascii="Tw Cen MT"/>
          <w:sz w:val="22"/>
        </w:rPr>
        <w:t> </w:t>
      </w:r>
      <w:r>
        <w:rPr>
          <w:rFonts w:ascii="Tw Cen MT"/>
          <w:spacing w:val="-2"/>
          <w:sz w:val="22"/>
        </w:rPr>
        <w:t>is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where </w:t>
      </w:r>
      <w:r>
        <w:rPr>
          <w:rFonts w:ascii="Tw Cen MT"/>
          <w:sz w:val="22"/>
        </w:rPr>
        <w:t>the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pacing w:val="-1"/>
          <w:sz w:val="22"/>
        </w:rPr>
        <w:t>sponsors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headquarters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are located.</w:t>
      </w:r>
    </w:p>
    <w:p>
      <w:pPr>
        <w:spacing w:line="240" w:lineRule="auto" w:before="9"/>
        <w:rPr>
          <w:rFonts w:ascii="Tw Cen MT" w:hAnsi="Tw Cen MT" w:cs="Tw Cen MT" w:eastAsia="Tw Cen MT"/>
          <w:sz w:val="22"/>
          <w:szCs w:val="22"/>
        </w:rPr>
      </w:pP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2"/>
        <w:gridCol w:w="2521"/>
      </w:tblGrid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Advantage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Funeral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Portland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Alfred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Water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District*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Alfred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Associated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General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Contractors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(AGC)*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Augusta**</w:t>
            </w:r>
          </w:p>
        </w:tc>
      </w:tr>
      <w:tr>
        <w:trPr>
          <w:trHeight w:val="312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Autumn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Green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Funeral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Home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Alfred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Basix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Automation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Integrators,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Inc.*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Dover,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NH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BIW</w:t>
            </w:r>
            <w:r>
              <w:rPr>
                <w:rFonts w:ascii="Arial"/>
                <w:spacing w:val="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Bath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Iron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Works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Bath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Blaiklock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Carpentry,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Inc.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Woolwich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Boston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Ocular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Prosthetics,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Inc.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Jackson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Bragdon-Kelley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Funeral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Home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Ellsworth</w:t>
            </w:r>
          </w:p>
        </w:tc>
      </w:tr>
      <w:tr>
        <w:trPr>
          <w:trHeight w:val="312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Bridgton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Veterinary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Hospital*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Bridgton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Brookings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Smith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Funeral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Home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Bangor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Maine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Meats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Gardiner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Maine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Motors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Auto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Group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Waterville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Cianbro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Corp.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Pittsfield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Clover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Manor,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Inc.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Auburn</w:t>
            </w:r>
          </w:p>
        </w:tc>
      </w:tr>
      <w:tr>
        <w:trPr>
          <w:trHeight w:val="312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Cote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Funeral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Home*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Saco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C-Prime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Valuation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Group,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LLC*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Freeport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Dennett-Craig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Pate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Funeral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Home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Saco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Desmond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Funeral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Homes*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Bath**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Fire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Protection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Company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Bangor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Maine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Healthcare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System*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Brewer**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2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Everett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J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Prescott,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Inc.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Gardiner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Finishing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Trade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Institute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PAINTERS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ALLIED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TRADES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Roslindale,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MA**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Gallant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Funeral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Home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Waterville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Gorham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Healthcare,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Inc.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Gorham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Hairbuilders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North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Vassalboro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Funeral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Home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Waldoboro</w:t>
            </w:r>
          </w:p>
        </w:tc>
      </w:tr>
      <w:tr>
        <w:trPr>
          <w:trHeight w:val="312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Hobbs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Funeral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Home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Portland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Home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Builders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Remodelers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Association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Maine*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Brunswick**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Hope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Memorial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Chapel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Biddeford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IBEW</w:t>
            </w:r>
            <w:r>
              <w:rPr>
                <w:rFonts w:ascii="Arial"/>
                <w:spacing w:val="-1"/>
                <w:sz w:val="20"/>
              </w:rPr>
              <w:t> 1253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Augusta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Electrical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JATC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Fairfield**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IBEW</w:t>
            </w:r>
            <w:r>
              <w:rPr>
                <w:rFonts w:ascii="Arial"/>
                <w:spacing w:val="-1"/>
                <w:sz w:val="20"/>
              </w:rPr>
              <w:t> 567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Portland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Electrical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JATC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Lewiston**</w:t>
            </w:r>
          </w:p>
        </w:tc>
      </w:tr>
      <w:tr>
        <w:trPr>
          <w:trHeight w:val="312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Integrity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Composites,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LLC*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Biddeford</w:t>
            </w:r>
          </w:p>
        </w:tc>
      </w:tr>
    </w:tbl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9"/>
        <w:rPr>
          <w:rFonts w:ascii="Tw Cen MT" w:hAnsi="Tw Cen MT" w:cs="Tw Cen MT" w:eastAsia="Tw Cen MT"/>
          <w:sz w:val="25"/>
          <w:szCs w:val="25"/>
        </w:rPr>
      </w:pPr>
    </w:p>
    <w:p>
      <w:pPr>
        <w:spacing w:line="20" w:lineRule="atLeast"/>
        <w:ind w:left="105" w:right="0" w:firstLine="0"/>
        <w:rPr>
          <w:rFonts w:ascii="Tw Cen MT" w:hAnsi="Tw Cen MT" w:cs="Tw Cen MT" w:eastAsia="Tw Cen MT"/>
          <w:sz w:val="2"/>
          <w:szCs w:val="2"/>
        </w:rPr>
      </w:pPr>
      <w:r>
        <w:rPr>
          <w:rFonts w:ascii="Tw Cen MT" w:hAnsi="Tw Cen MT" w:cs="Tw Cen MT" w:eastAsia="Tw Cen MT"/>
          <w:sz w:val="2"/>
          <w:szCs w:val="2"/>
        </w:rPr>
        <w:pict>
          <v:group style="width:471.55pt;height:.6pt;mso-position-horizontal-relative:char;mso-position-vertical-relative:line" coordorigin="0,0" coordsize="9431,12">
            <v:group style="position:absolute;left:6;top:6;width:9419;height:2" coordorigin="6,6" coordsize="9419,2">
              <v:shape style="position:absolute;left:6;top:6;width:9419;height:2" coordorigin="6,6" coordsize="9419,0" path="m6,6l9425,6e" filled="false" stroked="true" strokeweight=".579980pt" strokecolor="#d9d9d9">
                <v:path arrowok="t"/>
              </v:shape>
            </v:group>
          </v:group>
        </w:pict>
      </w:r>
      <w:r>
        <w:rPr>
          <w:rFonts w:ascii="Tw Cen MT" w:hAnsi="Tw Cen MT" w:cs="Tw Cen MT" w:eastAsia="Tw Cen MT"/>
          <w:sz w:val="2"/>
          <w:szCs w:val="2"/>
        </w:rPr>
      </w:r>
    </w:p>
    <w:p>
      <w:pPr>
        <w:spacing w:after="0" w:line="20" w:lineRule="atLeast"/>
        <w:rPr>
          <w:rFonts w:ascii="Tw Cen MT" w:hAnsi="Tw Cen MT" w:cs="Tw Cen MT" w:eastAsia="Tw Cen MT"/>
          <w:sz w:val="2"/>
          <w:szCs w:val="2"/>
        </w:rPr>
        <w:sectPr>
          <w:footerReference w:type="default" r:id="rId9"/>
          <w:pgSz w:w="12240" w:h="15840"/>
          <w:pgMar w:footer="903" w:header="0" w:top="1500" w:bottom="110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2"/>
        <w:gridCol w:w="2521"/>
      </w:tblGrid>
      <w:tr>
        <w:trPr>
          <w:trHeight w:val="311" w:hRule="exact"/>
        </w:trPr>
        <w:tc>
          <w:tcPr>
            <w:tcW w:w="61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Irving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Woodlands,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LLC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Kent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Johnson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Jordan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Mechanical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Contractors*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Scarborough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Ken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L.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Electric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Inc.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St.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Agatha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Kennebec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Valley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Action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Program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KVCAP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Waterville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Kiley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Foley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Funeral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Brewer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Knowlton,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Hewins,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Roberts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Funeral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Home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Augusta</w:t>
            </w:r>
          </w:p>
        </w:tc>
      </w:tr>
      <w:tr>
        <w:trPr>
          <w:trHeight w:val="312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Lajoie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Funeral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Home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Cremation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LLC*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Madawaska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Lamson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Funeral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Home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Millinocket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Lincoln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County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Healthcare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Boothbay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Harbor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Lucas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Eaton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Funeral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Home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York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Maine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General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Medical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Center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inpatient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Augusta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Maine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General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Medical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Center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outpatient*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Augusta</w:t>
            </w:r>
          </w:p>
        </w:tc>
      </w:tr>
      <w:tr>
        <w:trPr>
          <w:trHeight w:val="312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Maine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Machine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Products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Inc.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Paris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NORTHERN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LABORERS'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DISTRICT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COUNCIL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Hopkinton,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MA**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McIntire-McCooey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Funeral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Home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Berwick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State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Machine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Winslow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Mid-Coast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Energy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Systems*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Damariscotta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Nestle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Waters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North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America*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Poland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Springs**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2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NNEDCA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Northern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England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District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Augusta**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OHI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Hermon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Panolam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Industries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International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Auburn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Patten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Tool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Engineering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Kittery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Pen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Bay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Healthcare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(Pen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Bay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Medical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Center)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Rockport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Portsmouth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Naval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Shipyard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Kittery</w:t>
            </w:r>
          </w:p>
        </w:tc>
      </w:tr>
      <w:tr>
        <w:trPr>
          <w:trHeight w:val="312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Pratt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Whitney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dba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United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Technologies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North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Berwick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Reed,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Inc.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Woolwich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SEABEE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Electric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Scarborough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Sheetmetal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Workers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LU17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Lewiston**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Shorey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Nichols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Funeral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Home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Pittsfield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Southern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Kennebec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Child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Development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Corporation*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Farmingdale</w:t>
            </w:r>
          </w:p>
        </w:tc>
      </w:tr>
      <w:tr>
        <w:trPr>
          <w:trHeight w:val="312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St.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Mary's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Regional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Medical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Center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Lewiston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Thomas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Moser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Cabinetmakers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Auburn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716</w:t>
            </w:r>
            <w:r>
              <w:rPr>
                <w:rFonts w:ascii="Arial"/>
                <w:spacing w:val="47"/>
                <w:sz w:val="20"/>
              </w:rPr>
              <w:t> </w:t>
            </w:r>
            <w:r>
              <w:rPr>
                <w:rFonts w:ascii="Arial"/>
                <w:sz w:val="20"/>
              </w:rPr>
              <w:t>Plumbers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Pipefitters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JATC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Augusta**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UA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Local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716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Plumbers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Pipefitters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Union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OFFICE*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Augusta</w:t>
            </w:r>
          </w:p>
        </w:tc>
      </w:tr>
      <w:tr>
        <w:trPr>
          <w:trHeight w:val="310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Wayne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Griffin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Electric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Holliston,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MA**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12" w:hRule="exact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Winthrop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Utilities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District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Winthrop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70.95pt;height:12.85pt;mso-position-horizontal-relative:char;mso-position-vertical-relative:line" coordorigin="0,0" coordsize="9419,257">
            <v:group style="position:absolute;left:0;top:0;width:9419;height:257" coordorigin="0,0" coordsize="9419,257">
              <v:shape style="position:absolute;left:0;top:0;width:9419;height:257" coordorigin="0,0" coordsize="9419,257" path="m0,257l9419,257,9419,0,0,0,0,257xe" filled="true" fillcolor="#005853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55pt;height:.6pt;mso-position-horizontal-relative:char;mso-position-vertical-relative:line" coordorigin="0,0" coordsize="9431,12">
            <v:group style="position:absolute;left:6;top:6;width:9419;height:2" coordorigin="6,6" coordsize="9419,2">
              <v:shape style="position:absolute;left:6;top:6;width:9419;height:2" coordorigin="6,6" coordsize="9419,0" path="m6,6l9425,6e" filled="false" stroked="true" strokeweight=".579980pt" strokecolor="#d9d9d9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2240" w:h="15840"/>
      <w:pgMar w:header="0" w:footer="903" w:top="1500" w:bottom="11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Tw Cen MT Condensed">
    <w:altName w:val="Tw Cen MT Condensed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51.539993pt;margin-top:710.855774pt;width:306.1pt;height:10.050pt;mso-position-horizontal-relative:page;mso-position-vertical-relative:page;z-index:-1648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w Cen MT" w:hAnsi="Tw Cen MT" w:cs="Tw Cen MT" w:eastAsia="Tw Cen MT"/>
                    <w:sz w:val="16"/>
                    <w:szCs w:val="16"/>
                  </w:rPr>
                </w:pPr>
                <w:r>
                  <w:rPr>
                    <w:rFonts w:ascii="Tw Cen MT"/>
                    <w:sz w:val="16"/>
                  </w:rPr>
                  <w:t>M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2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e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t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c</w:t>
                </w:r>
                <w:r>
                  <w:rPr>
                    <w:rFonts w:ascii="Tw Cen MT"/>
                    <w:spacing w:val="13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s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h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p  </w:t>
                </w:r>
                <w:r>
                  <w:rPr>
                    <w:rFonts w:ascii="Tw Cen MT"/>
                    <w:spacing w:val="30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o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g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3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m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2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0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1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7  </w:t>
                </w:r>
                <w:r>
                  <w:rPr>
                    <w:rFonts w:ascii="Tw Cen MT"/>
                    <w:spacing w:val="37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u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l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o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t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51.539993pt;margin-top:734.855774pt;width:306.1pt;height:10.050pt;mso-position-horizontal-relative:page;mso-position-vertical-relative:page;z-index:-16456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w Cen MT" w:hAnsi="Tw Cen MT" w:cs="Tw Cen MT" w:eastAsia="Tw Cen MT"/>
                    <w:sz w:val="16"/>
                    <w:szCs w:val="16"/>
                  </w:rPr>
                </w:pPr>
                <w:r>
                  <w:rPr>
                    <w:rFonts w:ascii="Tw Cen MT"/>
                    <w:sz w:val="16"/>
                  </w:rPr>
                  <w:t>M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2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e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t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c</w:t>
                </w:r>
                <w:r>
                  <w:rPr>
                    <w:rFonts w:ascii="Tw Cen MT"/>
                    <w:spacing w:val="13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s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h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p  </w:t>
                </w:r>
                <w:r>
                  <w:rPr>
                    <w:rFonts w:ascii="Tw Cen MT"/>
                    <w:spacing w:val="30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o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g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3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m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2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0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1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7  </w:t>
                </w:r>
                <w:r>
                  <w:rPr>
                    <w:rFonts w:ascii="Tw Cen MT"/>
                    <w:spacing w:val="37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u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l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o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w Cen MT"/>
                    <w:sz w:val="16"/>
                  </w:rPr>
                  <w:t>t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860" w:hanging="36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0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60"/>
    </w:pPr>
    <w:rPr>
      <w:rFonts w:ascii="Tw Cen MT" w:hAnsi="Tw Cen MT" w:eastAsia="Tw Cen MT"/>
      <w:sz w:val="24"/>
      <w:szCs w:val="24"/>
    </w:rPr>
  </w:style>
  <w:style w:styleId="Heading1" w:type="paragraph">
    <w:name w:val="Heading 1"/>
    <w:basedOn w:val="Normal"/>
    <w:uiPriority w:val="1"/>
    <w:qFormat/>
    <w:pPr>
      <w:ind w:left="540"/>
      <w:outlineLvl w:val="1"/>
    </w:pPr>
    <w:rPr>
      <w:rFonts w:ascii="Tw Cen MT Condensed" w:hAnsi="Tw Cen MT Condensed" w:eastAsia="Tw Cen MT Condensed"/>
      <w:sz w:val="40"/>
      <w:szCs w:val="40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w Cen MT" w:hAnsi="Tw Cen MT" w:eastAsia="Tw Cen MT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Dolan, Joan M</dc:creator>
  <dcterms:created xsi:type="dcterms:W3CDTF">2018-09-26T10:42:10Z</dcterms:created>
  <dcterms:modified xsi:type="dcterms:W3CDTF">2018-09-26T10:42:10Z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2018-09-26T00:00:00Z</vt:filetime>
  </property>
</Properties>
</file>